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學年度學科能力測驗複習試卷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7020D7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E429E7"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0172DC" w:rsidRPr="00A449B6" w:rsidRDefault="007020D7" w:rsidP="007020D7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1" layoutInCell="1" allowOverlap="1" wp14:anchorId="2EC0EAA1" wp14:editId="39F5F8A8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2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06DCA" w:rsidRPr="00001306" w:rsidRDefault="00506DCA" w:rsidP="00E615B2">
                            <w:pPr>
                              <w:spacing w:line="278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50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A56AF4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506DCA" w:rsidRPr="007020D7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506DCA" w:rsidRPr="00812B81" w:rsidRDefault="00506DCA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506DCA" w:rsidRPr="00A56AF4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  <w:p w:rsidR="00506DCA" w:rsidRPr="007020D7" w:rsidRDefault="00506DCA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7020D7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2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.9pt;height:36.3pt" o:ole="">
                                  <v:imagedata r:id="rId8" o:title=""/>
                                </v:shape>
                                <o:OLEObject Type="Embed" ProgID="Equation.DSMT4" ShapeID="_x0000_i1026" DrawAspect="Content" ObjectID="_1724766482" r:id="rId9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F4d/66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506DCA" w:rsidRPr="00001306" w:rsidRDefault="00506DCA" w:rsidP="00E615B2">
                      <w:pPr>
                        <w:spacing w:line="278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50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A56AF4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2B 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˙考生須依上述規定劃記或作答，若未依規定而導致答案難以辨識或評閱時，恐將影響成績並損及權益。</w:t>
                      </w:r>
                    </w:p>
                    <w:p w:rsidR="00506DCA" w:rsidRPr="007020D7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506DCA" w:rsidRPr="00812B81" w:rsidRDefault="00506DCA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506DCA" w:rsidRPr="00A56AF4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個選項，其中只有一個是正確或最適當的選項。各題答對者，得該題的分數；答錯、未作答或劃記多於一個選項者，該題以零分計算。</w:t>
                      </w:r>
                    </w:p>
                    <w:p w:rsidR="00506DCA" w:rsidRPr="007020D7" w:rsidRDefault="00506DCA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7020D7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20" w:dyaOrig="720">
                          <v:shape id="_x0000_i1026" type="#_x0000_t75" style="width:41pt;height:36pt" o:ole="">
                            <v:imagedata r:id="rId10" o:title=""/>
                          </v:shape>
                          <o:OLEObject Type="Embed" ProgID="Equation.DSMT4" ShapeID="_x0000_i1026" DrawAspect="Content" ObjectID="_1722863123" r:id="rId11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5E24B8" w:rsidRDefault="005E24B8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3474ED" w:rsidRPr="00001306" w:rsidRDefault="003474ED" w:rsidP="003474ED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3474ED" w:rsidRPr="00001306" w:rsidRDefault="003474ED" w:rsidP="003474ED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05344" behindDoc="0" locked="1" layoutInCell="1" allowOverlap="1" wp14:anchorId="7E2CA513" wp14:editId="11C5C324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145" r="15240" b="1524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06DCA" w:rsidRDefault="00506DCA" w:rsidP="003474ED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506DCA" w:rsidRPr="00001306" w:rsidRDefault="00506DCA" w:rsidP="003474ED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8" type="#_x0000_t202" style="position:absolute;left:0;text-align:left;margin-left:212.7pt;margin-top:58.4pt;width:170.1pt;height:47.7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MNjg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" filled="f" strokeweight="2pt">
                <v:stroke linestyle="thinThin"/>
                <v:textbox>
                  <w:txbxContent>
                    <w:p w:rsidR="00506DCA" w:rsidRDefault="00506DCA" w:rsidP="003474ED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506DCA" w:rsidRPr="00001306" w:rsidRDefault="00506DCA" w:rsidP="003474ED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3474ED" w:rsidRPr="00001306" w:rsidRDefault="003474ED" w:rsidP="003474ED">
      <w:pPr>
        <w:jc w:val="center"/>
        <w:rPr>
          <w:rFonts w:ascii="華康楷書體W5" w:eastAsia="華康楷書體W5" w:hAnsi="標楷體"/>
          <w:sz w:val="24"/>
        </w:rPr>
      </w:pPr>
    </w:p>
    <w:p w:rsidR="003474ED" w:rsidRDefault="003474ED" w:rsidP="003474ED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Pr="00E7274F" w:rsidRDefault="003474ED" w:rsidP="003474ED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Default="00251BD3" w:rsidP="003474ED">
      <w:pPr>
        <w:spacing w:line="480" w:lineRule="auto"/>
        <w:jc w:val="center"/>
      </w:pPr>
      <w:bookmarkStart w:id="0" w:name="_GoBack"/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4783231</wp:posOffset>
            </wp:positionH>
            <wp:positionV relativeFrom="paragraph">
              <wp:posOffset>288366</wp:posOffset>
            </wp:positionV>
            <wp:extent cx="1338218" cy="417600"/>
            <wp:effectExtent l="0" t="0" r="0" b="1905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001N1_E-C條碼（外框）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8218" cy="4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3474ED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5DEFDB0" wp14:editId="46B71823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C86965" w:rsidRPr="006736DA" w:rsidRDefault="00C86965" w:rsidP="00C86965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Pr="006736DA">
        <w:rPr>
          <w:rFonts w:ascii="新細明體" w:hAnsi="新細明體"/>
          <w:sz w:val="28"/>
          <w:szCs w:val="28"/>
        </w:rPr>
        <w:t>、選擇題（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 w:rsidR="000172DC">
        <w:rPr>
          <w:rFonts w:hint="eastAsia"/>
          <w:sz w:val="28"/>
          <w:szCs w:val="28"/>
        </w:rPr>
        <w:t>70</w:t>
      </w:r>
      <w:r w:rsidRPr="006736DA">
        <w:rPr>
          <w:rFonts w:ascii="新細明體" w:hAnsi="新細明體"/>
          <w:sz w:val="28"/>
          <w:szCs w:val="28"/>
        </w:rPr>
        <w:t>分）</w:t>
      </w:r>
    </w:p>
    <w:p w:rsidR="00C86965" w:rsidRPr="00001306" w:rsidRDefault="00C86965" w:rsidP="00C86965">
      <w:pPr>
        <w:pStyle w:val="afb"/>
        <w:spacing w:afterLines="20" w:after="78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proofErr w:type="gramStart"/>
      <w:r w:rsidRPr="007336C9">
        <w:rPr>
          <w:rFonts w:hint="eastAsia"/>
        </w:rPr>
        <w:t>第</w:t>
      </w:r>
      <w:r w:rsidRPr="007336C9">
        <w:rPr>
          <w:rFonts w:hint="eastAsia"/>
        </w:rPr>
        <w:t>1</w:t>
      </w:r>
      <w:r w:rsidRPr="007336C9">
        <w:rPr>
          <w:rFonts w:hint="eastAsia"/>
        </w:rPr>
        <w:t>題至第</w:t>
      </w:r>
      <w:r>
        <w:rPr>
          <w:rFonts w:hint="eastAsia"/>
        </w:rPr>
        <w:t>14</w:t>
      </w:r>
      <w:proofErr w:type="gramEnd"/>
      <w:r w:rsidRPr="007336C9">
        <w:rPr>
          <w:rFonts w:hint="eastAsia"/>
        </w:rPr>
        <w:t>題，</w:t>
      </w:r>
      <w:proofErr w:type="gramStart"/>
      <w:r w:rsidRPr="007336C9">
        <w:rPr>
          <w:rFonts w:hint="eastAsia"/>
        </w:rPr>
        <w:t>含單選</w:t>
      </w:r>
      <w:proofErr w:type="gramEnd"/>
      <w:r w:rsidRPr="007336C9">
        <w:rPr>
          <w:rFonts w:hint="eastAsia"/>
        </w:rPr>
        <w:t>題及多選題，每題</w:t>
      </w:r>
      <w:r>
        <w:rPr>
          <w:rFonts w:hint="eastAsia"/>
        </w:rPr>
        <w:t>5</w:t>
      </w:r>
      <w:r w:rsidRPr="007336C9">
        <w:rPr>
          <w:rFonts w:hint="eastAsia"/>
        </w:rPr>
        <w:t>分。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1.</w:t>
      </w:r>
      <w:r w:rsidRPr="00C17679">
        <w:rPr>
          <w:rFonts w:hint="eastAsia"/>
        </w:rPr>
        <w:tab/>
      </w:r>
      <w:r w:rsidRPr="00F50061">
        <w:rPr>
          <w:rFonts w:hint="eastAsia"/>
        </w:rPr>
        <w:t>彭巴效應是個違反直覺的現象，亞里斯多德曾說加熱過的水會更快結冰，而</w:t>
      </w:r>
      <w:r w:rsidRPr="00F50061">
        <w:rPr>
          <w:rFonts w:hint="eastAsia"/>
        </w:rPr>
        <w:t>1963</w:t>
      </w:r>
      <w:r w:rsidRPr="00F50061">
        <w:rPr>
          <w:rFonts w:hint="eastAsia"/>
        </w:rPr>
        <w:t>年中學生彭巴在製作冰淇淋時，也發現用高溫牛奶會比用室溫冷牛奶更快結冰，故稱為彭巴效應。因熱水降溫過程的變因過於複雜，水中的雜質、過冷效應等等都會影響結果，導致彭巴效應一直沒有一套完整說法可加以解釋。</w:t>
      </w:r>
      <w:r w:rsidRPr="00F50061">
        <w:rPr>
          <w:rFonts w:hint="eastAsia"/>
        </w:rPr>
        <w:t>2020</w:t>
      </w:r>
      <w:r w:rsidRPr="00F50061">
        <w:rPr>
          <w:rFonts w:hint="eastAsia"/>
        </w:rPr>
        <w:t>年</w:t>
      </w:r>
      <w:r w:rsidRPr="00F50061">
        <w:rPr>
          <w:rFonts w:hint="eastAsia"/>
        </w:rPr>
        <w:t>8</w:t>
      </w:r>
      <w:r w:rsidRPr="00F50061">
        <w:rPr>
          <w:rFonts w:hint="eastAsia"/>
        </w:rPr>
        <w:t>月，兩位加拿大物理學家在《</w:t>
      </w:r>
      <w:r w:rsidRPr="00F50061">
        <w:rPr>
          <w:rFonts w:hint="eastAsia"/>
        </w:rPr>
        <w:t>Nature</w:t>
      </w:r>
      <w:r w:rsidRPr="00F50061">
        <w:rPr>
          <w:rFonts w:hint="eastAsia"/>
        </w:rPr>
        <w:t>》期刊上發表了一個實驗結果，他們先定義所謂的彭巴效應是指物體的降溫，而非結晶，以避開結晶過程眾多干擾因素，然後利用雷射光照射直徑只有</w:t>
      </w:r>
      <w:r w:rsidRPr="00F50061">
        <w:rPr>
          <w:rFonts w:hint="eastAsia"/>
        </w:rPr>
        <w:t xml:space="preserve">1.5 </w:t>
      </w:r>
      <w:proofErr w:type="spellStart"/>
      <w:r w:rsidR="00C11B7C" w:rsidRPr="00F50061">
        <w:t>μ</w:t>
      </w:r>
      <w:r w:rsidRPr="00F50061">
        <w:rPr>
          <w:rFonts w:hint="eastAsia"/>
        </w:rPr>
        <w:t>m</w:t>
      </w:r>
      <w:proofErr w:type="spellEnd"/>
      <w:r w:rsidRPr="00F50061">
        <w:rPr>
          <w:rFonts w:hint="eastAsia"/>
        </w:rPr>
        <w:t>的小玻璃珠，給予玻璃珠高低不同的能量，再觀察玻璃珠降溫情形。結果他們發現，高溫組玻璃珠的降溫速度真的比</w:t>
      </w:r>
      <w:proofErr w:type="gramStart"/>
      <w:r w:rsidRPr="00F50061">
        <w:rPr>
          <w:rFonts w:hint="eastAsia"/>
        </w:rPr>
        <w:t>中溫組來得</w:t>
      </w:r>
      <w:proofErr w:type="gramEnd"/>
      <w:r w:rsidRPr="00F50061">
        <w:rPr>
          <w:rFonts w:hint="eastAsia"/>
        </w:rPr>
        <w:t>快，甚至降溫時間還可以相差將近十</w:t>
      </w:r>
      <w:proofErr w:type="gramStart"/>
      <w:r w:rsidRPr="00F50061">
        <w:rPr>
          <w:rFonts w:hint="eastAsia"/>
        </w:rPr>
        <w:t>倍</w:t>
      </w:r>
      <w:proofErr w:type="gramEnd"/>
      <w:r w:rsidRPr="00F50061">
        <w:rPr>
          <w:rFonts w:hint="eastAsia"/>
        </w:rPr>
        <w:t>左右。畢竟玻璃珠不是水分子，降溫情形也沒水分子那麼複雜，但這項實驗卻證明了降溫過程似乎真有不同路徑，導致高溫物體的降溫走了捷徑，而較快冷卻。關於以上敘述，下列何種說法較</w:t>
      </w:r>
      <w:r w:rsidRPr="00E429E7">
        <w:rPr>
          <w:rFonts w:hint="eastAsia"/>
          <w:b/>
        </w:rPr>
        <w:t>不符合</w:t>
      </w:r>
      <w:r w:rsidRPr="00F50061">
        <w:rPr>
          <w:rFonts w:hint="eastAsia"/>
        </w:rPr>
        <w:t>科學的態度？</w:t>
      </w:r>
      <w:r w:rsidR="00F50061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科學家們應對前人觀察的結果保持好奇心，以及懷疑批判的態度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科學家所提的假說若沒有實驗證據的支持，不應</w:t>
      </w:r>
      <w:proofErr w:type="gramStart"/>
      <w:r w:rsidRPr="00C17679">
        <w:rPr>
          <w:rFonts w:hint="eastAsia"/>
        </w:rPr>
        <w:t>妄</w:t>
      </w:r>
      <w:proofErr w:type="gramEnd"/>
      <w:r w:rsidRPr="00C17679">
        <w:rPr>
          <w:rFonts w:hint="eastAsia"/>
        </w:rPr>
        <w:t>下決斷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實驗時考量實驗限制，可自行定義物理量以利實驗的設計與執行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在觀察到與自己想法相反的現象時，應勇於堅持本身看法的正確性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科學家可以有主觀的判斷與預測，但須藉由理性客觀方法來驗證。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2.</w:t>
      </w:r>
      <w:r w:rsidRPr="00C17679">
        <w:rPr>
          <w:rFonts w:hint="eastAsia"/>
        </w:rPr>
        <w:tab/>
      </w:r>
      <w:r w:rsidR="000F6BA2">
        <w:rPr>
          <w:rFonts w:hint="eastAsia"/>
          <w:noProof/>
        </w:rPr>
        <w:drawing>
          <wp:anchor distT="0" distB="0" distL="114300" distR="114300" simplePos="0" relativeHeight="251718656" behindDoc="1" locked="0" layoutInCell="1" allowOverlap="1" wp14:anchorId="12834780" wp14:editId="515AC746">
            <wp:simplePos x="952500" y="4914900"/>
            <wp:positionH relativeFrom="column">
              <wp:align>right</wp:align>
            </wp:positionH>
            <wp:positionV relativeFrom="paragraph">
              <wp:posOffset>36195</wp:posOffset>
            </wp:positionV>
            <wp:extent cx="1360800" cy="1306800"/>
            <wp:effectExtent l="0" t="0" r="0" b="825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2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130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某行星繞太陽運轉的橢圓形軌道如圖所示，太陽位於</w:t>
      </w:r>
      <w:r w:rsidRPr="00224EEF">
        <w:rPr>
          <w:rFonts w:hint="eastAsia"/>
          <w:i/>
        </w:rPr>
        <w:t>S</w:t>
      </w:r>
      <w:r w:rsidRPr="00C17679">
        <w:rPr>
          <w:rFonts w:hint="eastAsia"/>
        </w:rPr>
        <w:t>處，</w:t>
      </w:r>
      <w:r w:rsidRPr="00224EEF">
        <w:rPr>
          <w:rFonts w:hint="eastAsia"/>
          <w:i/>
        </w:rPr>
        <w:t>A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C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D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E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F</w:t>
      </w:r>
      <w:r w:rsidRPr="00C17679">
        <w:rPr>
          <w:rFonts w:hint="eastAsia"/>
        </w:rPr>
        <w:t>是行星在某時刻的位置。若已知行星和太陽連線所</w:t>
      </w:r>
      <w:r w:rsidR="00E429E7">
        <w:rPr>
          <w:rFonts w:hint="eastAsia"/>
        </w:rPr>
        <w:t>畫</w:t>
      </w:r>
      <w:r w:rsidRPr="00C17679">
        <w:rPr>
          <w:rFonts w:hint="eastAsia"/>
        </w:rPr>
        <w:t>過的面積</w:t>
      </w:r>
      <w:r w:rsidRPr="00224EEF">
        <w:rPr>
          <w:rFonts w:hint="eastAsia"/>
          <w:i/>
        </w:rPr>
        <w:t>SAB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SCD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SEF</w:t>
      </w:r>
      <w:r w:rsidRPr="00C17679">
        <w:rPr>
          <w:rFonts w:hint="eastAsia"/>
        </w:rPr>
        <w:t>之間的大小關係是</w:t>
      </w:r>
      <w:r w:rsidR="00224EEF" w:rsidRPr="00224EEF">
        <w:rPr>
          <w:position w:val="-6"/>
        </w:rPr>
        <w:object w:dxaOrig="1719" w:dyaOrig="260">
          <v:shape id="_x0000_i1027" type="#_x0000_t75" style="width:85.8pt;height:13.25pt" o:ole="">
            <v:imagedata r:id="rId17" o:title=""/>
          </v:shape>
          <o:OLEObject Type="Embed" ProgID="Equation.DSMT4" ShapeID="_x0000_i1027" DrawAspect="Content" ObjectID="_1724766434" r:id="rId18"/>
        </w:object>
      </w:r>
      <w:r w:rsidRPr="00C17679">
        <w:rPr>
          <w:rFonts w:hint="eastAsia"/>
        </w:rPr>
        <w:t>，行星行經</w:t>
      </w:r>
      <w:r w:rsidRPr="00224EEF">
        <w:rPr>
          <w:rFonts w:hint="eastAsia"/>
          <w:i/>
        </w:rPr>
        <w:t>AB</w:t>
      </w:r>
      <w:r w:rsidRPr="00C17679">
        <w:rPr>
          <w:rFonts w:hint="eastAsia"/>
        </w:rPr>
        <w:t>、</w:t>
      </w:r>
      <w:r w:rsidRPr="00224EEF">
        <w:rPr>
          <w:rFonts w:hint="eastAsia"/>
          <w:i/>
        </w:rPr>
        <w:t>CD</w:t>
      </w:r>
      <w:r w:rsidRPr="00C17679">
        <w:rPr>
          <w:rFonts w:hint="eastAsia"/>
        </w:rPr>
        <w:t>和</w:t>
      </w:r>
      <w:r w:rsidRPr="00224EEF">
        <w:rPr>
          <w:rFonts w:hint="eastAsia"/>
          <w:i/>
        </w:rPr>
        <w:t>EF</w:t>
      </w:r>
      <w:r w:rsidRPr="00C17679">
        <w:rPr>
          <w:rFonts w:hint="eastAsia"/>
        </w:rPr>
        <w:t>所花費的時間分別是</w:t>
      </w:r>
      <w:r w:rsidR="00224EEF" w:rsidRPr="00224EEF">
        <w:rPr>
          <w:position w:val="-10"/>
        </w:rPr>
        <w:object w:dxaOrig="180" w:dyaOrig="320">
          <v:shape id="_x0000_i1028" type="#_x0000_t75" style="width:9.2pt;height:16.15pt" o:ole="">
            <v:imagedata r:id="rId19" o:title=""/>
          </v:shape>
          <o:OLEObject Type="Embed" ProgID="Equation.DSMT4" ShapeID="_x0000_i1028" DrawAspect="Content" ObjectID="_1724766435" r:id="rId20"/>
        </w:object>
      </w:r>
      <w:r w:rsidRPr="00C17679">
        <w:rPr>
          <w:rFonts w:hint="eastAsia"/>
        </w:rPr>
        <w:t>、</w:t>
      </w:r>
      <w:r w:rsidR="00224EEF" w:rsidRPr="00224EEF">
        <w:rPr>
          <w:position w:val="-10"/>
        </w:rPr>
        <w:object w:dxaOrig="200" w:dyaOrig="320">
          <v:shape id="_x0000_i1029" type="#_x0000_t75" style="width:9.8pt;height:16.15pt" o:ole="">
            <v:imagedata r:id="rId21" o:title=""/>
          </v:shape>
          <o:OLEObject Type="Embed" ProgID="Equation.DSMT4" ShapeID="_x0000_i1029" DrawAspect="Content" ObjectID="_1724766436" r:id="rId22"/>
        </w:object>
      </w:r>
      <w:r w:rsidRPr="00C17679">
        <w:rPr>
          <w:rFonts w:hint="eastAsia"/>
        </w:rPr>
        <w:t>和</w:t>
      </w:r>
      <w:r w:rsidR="00224EEF" w:rsidRPr="00224EEF">
        <w:rPr>
          <w:position w:val="-10"/>
        </w:rPr>
        <w:object w:dxaOrig="200" w:dyaOrig="320">
          <v:shape id="_x0000_i1030" type="#_x0000_t75" style="width:9.8pt;height:16.15pt" o:ole="">
            <v:imagedata r:id="rId23" o:title=""/>
          </v:shape>
          <o:OLEObject Type="Embed" ProgID="Equation.DSMT4" ShapeID="_x0000_i1030" DrawAspect="Content" ObjectID="_1724766437" r:id="rId24"/>
        </w:object>
      </w:r>
      <w:r w:rsidRPr="00C17679">
        <w:rPr>
          <w:rFonts w:hint="eastAsia"/>
        </w:rPr>
        <w:t>，則下列關係何者正確？</w:t>
      </w:r>
      <w:r w:rsidR="00224EEF">
        <w:br/>
      </w:r>
      <w:r w:rsidRPr="00C17679">
        <w:rPr>
          <w:rFonts w:hint="eastAsia"/>
        </w:rPr>
        <w:t>(A)</w:t>
      </w:r>
      <w:r w:rsidR="00224EEF" w:rsidRPr="00224EEF">
        <w:rPr>
          <w:position w:val="-10"/>
        </w:rPr>
        <w:object w:dxaOrig="900" w:dyaOrig="320">
          <v:shape id="_x0000_i1031" type="#_x0000_t75" style="width:44.95pt;height:16.15pt" o:ole="">
            <v:imagedata r:id="rId25" o:title=""/>
          </v:shape>
          <o:OLEObject Type="Embed" ProgID="Equation.DSMT4" ShapeID="_x0000_i1031" DrawAspect="Content" ObjectID="_1724766438" r:id="rId26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="00224EEF" w:rsidRPr="00224EEF">
        <w:rPr>
          <w:position w:val="-10"/>
        </w:rPr>
        <w:object w:dxaOrig="900" w:dyaOrig="320">
          <v:shape id="_x0000_i1032" type="#_x0000_t75" style="width:44.95pt;height:16.15pt" o:ole="">
            <v:imagedata r:id="rId27" o:title=""/>
          </v:shape>
          <o:OLEObject Type="Embed" ProgID="Equation.DSMT4" ShapeID="_x0000_i1032" DrawAspect="Content" ObjectID="_1724766439" r:id="rId28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="00224EEF" w:rsidRPr="00224EEF">
        <w:rPr>
          <w:position w:val="-10"/>
        </w:rPr>
        <w:object w:dxaOrig="900" w:dyaOrig="320">
          <v:shape id="_x0000_i1033" type="#_x0000_t75" style="width:44.95pt;height:16.15pt" o:ole="">
            <v:imagedata r:id="rId29" o:title=""/>
          </v:shape>
          <o:OLEObject Type="Embed" ProgID="Equation.DSMT4" ShapeID="_x0000_i1033" DrawAspect="Content" ObjectID="_1724766440" r:id="rId30"/>
        </w:objec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="00224EEF" w:rsidRPr="00224EEF">
        <w:rPr>
          <w:position w:val="-10"/>
        </w:rPr>
        <w:object w:dxaOrig="900" w:dyaOrig="320">
          <v:shape id="_x0000_i1034" type="#_x0000_t75" style="width:44.95pt;height:16.15pt" o:ole="">
            <v:imagedata r:id="rId31" o:title=""/>
          </v:shape>
          <o:OLEObject Type="Embed" ProgID="Equation.DSMT4" ShapeID="_x0000_i1034" DrawAspect="Content" ObjectID="_1724766441" r:id="rId32"/>
        </w:object>
      </w:r>
      <w:r w:rsidRPr="00C17679">
        <w:rPr>
          <w:rFonts w:hint="eastAsia"/>
        </w:rPr>
        <w:t xml:space="preserve">　</w:t>
      </w:r>
      <w:r w:rsidR="00224EEF">
        <w:br/>
      </w:r>
      <w:r w:rsidRPr="00C17679">
        <w:rPr>
          <w:rFonts w:hint="eastAsia"/>
        </w:rPr>
        <w:t>(E)</w:t>
      </w:r>
      <w:r w:rsidR="00224EEF" w:rsidRPr="00224EEF">
        <w:rPr>
          <w:position w:val="-10"/>
        </w:rPr>
        <w:object w:dxaOrig="900" w:dyaOrig="320">
          <v:shape id="_x0000_i1035" type="#_x0000_t75" style="width:44.95pt;height:16.15pt" o:ole="">
            <v:imagedata r:id="rId33" o:title=""/>
          </v:shape>
          <o:OLEObject Type="Embed" ProgID="Equation.DSMT4" ShapeID="_x0000_i1035" DrawAspect="Content" ObjectID="_1724766442" r:id="rId34"/>
        </w:object>
      </w:r>
      <w:r w:rsidRPr="00C17679">
        <w:rPr>
          <w:rFonts w:hint="eastAsia"/>
        </w:rPr>
        <w:t>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3.</w:t>
      </w:r>
      <w:r w:rsidRPr="00C17679">
        <w:rPr>
          <w:rFonts w:hint="eastAsia"/>
        </w:rPr>
        <w:tab/>
      </w:r>
      <w:r w:rsidR="00B63227">
        <w:rPr>
          <w:rFonts w:hint="eastAsia"/>
          <w:noProof/>
        </w:rPr>
        <w:drawing>
          <wp:anchor distT="0" distB="0" distL="114300" distR="114300" simplePos="0" relativeHeight="251709440" behindDoc="0" locked="0" layoutInCell="1" allowOverlap="1">
            <wp:simplePos x="948055" y="1469390"/>
            <wp:positionH relativeFrom="column">
              <wp:align>right</wp:align>
            </wp:positionH>
            <wp:positionV relativeFrom="paragraph">
              <wp:posOffset>3810</wp:posOffset>
            </wp:positionV>
            <wp:extent cx="1609200" cy="885600"/>
            <wp:effectExtent l="0" t="0" r="0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2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如圖所示，在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光滑固定水平桌面上，有一質量為</w:t>
      </w:r>
      <w:r w:rsidRPr="00C17679">
        <w:rPr>
          <w:rFonts w:hint="eastAsia"/>
        </w:rPr>
        <w:t>2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與質量為</w:t>
      </w:r>
      <w:r w:rsidRPr="00C17679">
        <w:rPr>
          <w:rFonts w:hint="eastAsia"/>
        </w:rPr>
        <w:t>4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。而物體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分別以細線繞定滑輪，再連接質量為</w:t>
      </w:r>
      <w:r w:rsidRPr="00C17679">
        <w:rPr>
          <w:rFonts w:hint="eastAsia"/>
        </w:rPr>
        <w:t>2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C</w:t>
      </w:r>
      <w:r w:rsidRPr="00C17679">
        <w:rPr>
          <w:rFonts w:hint="eastAsia"/>
        </w:rPr>
        <w:t>與質量為</w:t>
      </w:r>
      <w:r w:rsidRPr="001B008E">
        <w:rPr>
          <w:rFonts w:hint="eastAsia"/>
          <w:i/>
        </w:rPr>
        <w:t>m</w:t>
      </w:r>
      <w:r w:rsidRPr="00C17679">
        <w:rPr>
          <w:rFonts w:hint="eastAsia"/>
        </w:rPr>
        <w:t>的物體</w:t>
      </w:r>
      <w:r w:rsidRPr="001B008E">
        <w:rPr>
          <w:rFonts w:hint="eastAsia"/>
          <w:i/>
        </w:rPr>
        <w:t>D</w:t>
      </w:r>
      <w:r w:rsidRPr="00C17679">
        <w:rPr>
          <w:rFonts w:hint="eastAsia"/>
        </w:rPr>
        <w:t>。起初以手固定物體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，使整個系統保持靜止。之後將手放開，觀察到物體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向右加速，其加速度量值為</w:t>
      </w:r>
      <w:r w:rsidR="001B008E" w:rsidRPr="001B008E">
        <w:rPr>
          <w:position w:val="-10"/>
        </w:rPr>
        <w:object w:dxaOrig="220" w:dyaOrig="320">
          <v:shape id="_x0000_i1036" type="#_x0000_t75" style="width:10.95pt;height:16.15pt" o:ole="">
            <v:imagedata r:id="rId36" o:title=""/>
          </v:shape>
          <o:OLEObject Type="Embed" ProgID="Equation.DSMT4" ShapeID="_x0000_i1036" DrawAspect="Content" ObjectID="_1724766443" r:id="rId37"/>
        </w:object>
      </w:r>
      <w:r w:rsidRPr="00C17679">
        <w:rPr>
          <w:rFonts w:hint="eastAsia"/>
        </w:rPr>
        <w:t>、物體</w:t>
      </w:r>
      <w:r w:rsidRPr="00A6305C">
        <w:rPr>
          <w:rFonts w:hint="eastAsia"/>
          <w:i/>
        </w:rPr>
        <w:t>B</w:t>
      </w:r>
      <w:r w:rsidRPr="00C17679">
        <w:rPr>
          <w:rFonts w:hint="eastAsia"/>
        </w:rPr>
        <w:t>向左加速，其加速度量值為</w:t>
      </w:r>
      <w:r w:rsidR="001B008E" w:rsidRPr="001B008E">
        <w:rPr>
          <w:position w:val="-10"/>
        </w:rPr>
        <w:object w:dxaOrig="260" w:dyaOrig="320">
          <v:shape id="_x0000_i1037" type="#_x0000_t75" style="width:13.25pt;height:16.15pt" o:ole="">
            <v:imagedata r:id="rId38" o:title=""/>
          </v:shape>
          <o:OLEObject Type="Embed" ProgID="Equation.DSMT4" ShapeID="_x0000_i1037" DrawAspect="Content" ObjectID="_1724766444" r:id="rId39"/>
        </w:object>
      </w:r>
      <w:r w:rsidRPr="00C17679">
        <w:rPr>
          <w:rFonts w:hint="eastAsia"/>
        </w:rPr>
        <w:t>。若物體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之間的摩擦力量值為</w:t>
      </w:r>
      <w:r w:rsidRPr="001B008E">
        <w:rPr>
          <w:rFonts w:hint="eastAsia"/>
          <w:i/>
        </w:rPr>
        <w:t>f</w:t>
      </w:r>
      <w:r w:rsidRPr="00C17679">
        <w:rPr>
          <w:rFonts w:hint="eastAsia"/>
        </w:rPr>
        <w:t>，物體</w:t>
      </w:r>
      <w:r w:rsidRPr="001B008E">
        <w:rPr>
          <w:rFonts w:hint="eastAsia"/>
          <w:i/>
        </w:rPr>
        <w:t>A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C</w:t>
      </w:r>
      <w:r w:rsidRPr="00C17679">
        <w:rPr>
          <w:rFonts w:hint="eastAsia"/>
        </w:rPr>
        <w:t>之間細繩的張力量值為</w:t>
      </w:r>
      <w:r w:rsidR="001B008E" w:rsidRPr="001B008E">
        <w:rPr>
          <w:position w:val="-10"/>
        </w:rPr>
        <w:object w:dxaOrig="220" w:dyaOrig="320">
          <v:shape id="_x0000_i1038" type="#_x0000_t75" style="width:10.95pt;height:16.15pt" o:ole="">
            <v:imagedata r:id="rId40" o:title=""/>
          </v:shape>
          <o:OLEObject Type="Embed" ProgID="Equation.DSMT4" ShapeID="_x0000_i1038" DrawAspect="Content" ObjectID="_1724766445" r:id="rId41"/>
        </w:object>
      </w:r>
      <w:r w:rsidRPr="00C17679">
        <w:rPr>
          <w:rFonts w:hint="eastAsia"/>
        </w:rPr>
        <w:t>，物體</w:t>
      </w:r>
      <w:r w:rsidRPr="001B008E">
        <w:rPr>
          <w:rFonts w:hint="eastAsia"/>
          <w:i/>
        </w:rPr>
        <w:t>B</w:t>
      </w:r>
      <w:r w:rsidRPr="00C17679">
        <w:rPr>
          <w:rFonts w:hint="eastAsia"/>
        </w:rPr>
        <w:t>與物體</w:t>
      </w:r>
      <w:r w:rsidRPr="001B008E">
        <w:rPr>
          <w:rFonts w:hint="eastAsia"/>
          <w:i/>
        </w:rPr>
        <w:t>D</w:t>
      </w:r>
      <w:r w:rsidRPr="00C17679">
        <w:rPr>
          <w:rFonts w:hint="eastAsia"/>
        </w:rPr>
        <w:t>之間細繩的張力量值為</w:t>
      </w:r>
      <w:r w:rsidR="001B008E" w:rsidRPr="001B008E">
        <w:rPr>
          <w:position w:val="-10"/>
        </w:rPr>
        <w:object w:dxaOrig="240" w:dyaOrig="320">
          <v:shape id="_x0000_i1039" type="#_x0000_t75" style="width:12.1pt;height:16.15pt" o:ole="">
            <v:imagedata r:id="rId42" o:title=""/>
          </v:shape>
          <o:OLEObject Type="Embed" ProgID="Equation.DSMT4" ShapeID="_x0000_i1039" DrawAspect="Content" ObjectID="_1724766446" r:id="rId43"/>
        </w:object>
      </w:r>
      <w:r w:rsidRPr="00C17679">
        <w:rPr>
          <w:rFonts w:hint="eastAsia"/>
        </w:rPr>
        <w:t>，在忽略其他阻力下，下列描述加速度量值</w:t>
      </w:r>
      <w:r w:rsidR="001B008E" w:rsidRPr="001B008E">
        <w:rPr>
          <w:position w:val="-10"/>
        </w:rPr>
        <w:object w:dxaOrig="220" w:dyaOrig="320">
          <v:shape id="_x0000_i1040" type="#_x0000_t75" style="width:10.95pt;height:16.15pt" o:ole="">
            <v:imagedata r:id="rId44" o:title=""/>
          </v:shape>
          <o:OLEObject Type="Embed" ProgID="Equation.DSMT4" ShapeID="_x0000_i1040" DrawAspect="Content" ObjectID="_1724766447" r:id="rId45"/>
        </w:object>
      </w:r>
      <w:r w:rsidRPr="00C17679">
        <w:rPr>
          <w:rFonts w:hint="eastAsia"/>
        </w:rPr>
        <w:t>與</w:t>
      </w:r>
      <w:r w:rsidR="001B008E" w:rsidRPr="001B008E">
        <w:rPr>
          <w:position w:val="-10"/>
        </w:rPr>
        <w:object w:dxaOrig="260" w:dyaOrig="320">
          <v:shape id="_x0000_i1041" type="#_x0000_t75" style="width:13.25pt;height:16.15pt" o:ole="">
            <v:imagedata r:id="rId46" o:title=""/>
          </v:shape>
          <o:OLEObject Type="Embed" ProgID="Equation.DSMT4" ShapeID="_x0000_i1041" DrawAspect="Content" ObjectID="_1724766448" r:id="rId47"/>
        </w:object>
      </w:r>
      <w:r w:rsidRPr="00C17679">
        <w:rPr>
          <w:rFonts w:hint="eastAsia"/>
        </w:rPr>
        <w:t>的方程式，何者正確？</w:t>
      </w:r>
      <w:r w:rsidR="001B008E">
        <w:br/>
      </w:r>
      <w:r w:rsidRPr="00C17679">
        <w:rPr>
          <w:rFonts w:hint="eastAsia"/>
        </w:rPr>
        <w:t>(A)</w:t>
      </w:r>
      <w:r w:rsidR="00B63227" w:rsidRPr="00B63227">
        <w:rPr>
          <w:position w:val="-10"/>
        </w:rPr>
        <w:object w:dxaOrig="1260" w:dyaOrig="320">
          <v:shape id="_x0000_i1042" type="#_x0000_t75" style="width:62.8pt;height:16.15pt" o:ole="">
            <v:imagedata r:id="rId48" o:title=""/>
          </v:shape>
          <o:OLEObject Type="Embed" ProgID="Equation.DSMT4" ShapeID="_x0000_i1042" DrawAspect="Content" ObjectID="_1724766449" r:id="rId49"/>
        </w:object>
      </w:r>
      <w:r w:rsidRPr="00C17679">
        <w:rPr>
          <w:rFonts w:hint="eastAsia"/>
        </w:rPr>
        <w:t>、</w:t>
      </w:r>
      <w:r w:rsidR="00A6305C" w:rsidRPr="00B63227">
        <w:rPr>
          <w:position w:val="-10"/>
        </w:rPr>
        <w:object w:dxaOrig="1320" w:dyaOrig="320">
          <v:shape id="_x0000_i1043" type="#_x0000_t75" style="width:66.25pt;height:16.15pt" o:ole="">
            <v:imagedata r:id="rId50" o:title=""/>
          </v:shape>
          <o:OLEObject Type="Embed" ProgID="Equation.DSMT4" ShapeID="_x0000_i1043" DrawAspect="Content" ObjectID="_1724766450" r:id="rId51"/>
        </w:object>
      </w:r>
      <w:r w:rsidR="00860270">
        <w:t xml:space="preserve">　</w:t>
      </w:r>
      <w:r w:rsidRPr="00C17679">
        <w:rPr>
          <w:rFonts w:hint="eastAsia"/>
        </w:rPr>
        <w:t>(B)</w:t>
      </w:r>
      <w:r w:rsidR="00B63227" w:rsidRPr="00B63227">
        <w:rPr>
          <w:position w:val="-10"/>
        </w:rPr>
        <w:object w:dxaOrig="1260" w:dyaOrig="320">
          <v:shape id="_x0000_i1044" type="#_x0000_t75" style="width:62.8pt;height:16.15pt" o:ole="">
            <v:imagedata r:id="rId52" o:title=""/>
          </v:shape>
          <o:OLEObject Type="Embed" ProgID="Equation.DSMT4" ShapeID="_x0000_i1044" DrawAspect="Content" ObjectID="_1724766451" r:id="rId53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45" type="#_x0000_t75" style="width:65.1pt;height:16.15pt" o:ole="">
            <v:imagedata r:id="rId54" o:title=""/>
          </v:shape>
          <o:OLEObject Type="Embed" ProgID="Equation.DSMT4" ShapeID="_x0000_i1045" DrawAspect="Content" ObjectID="_1724766452" r:id="rId55"/>
        </w:object>
      </w:r>
      <w:r w:rsidR="00860270">
        <w:t xml:space="preserve">　</w:t>
      </w:r>
      <w:r w:rsidRPr="00C17679">
        <w:rPr>
          <w:rFonts w:hint="eastAsia"/>
        </w:rPr>
        <w:t>(C)</w:t>
      </w:r>
      <w:r w:rsidR="00B63227" w:rsidRPr="00B63227">
        <w:rPr>
          <w:position w:val="-10"/>
        </w:rPr>
        <w:object w:dxaOrig="1260" w:dyaOrig="320">
          <v:shape id="_x0000_i1046" type="#_x0000_t75" style="width:62.8pt;height:16.15pt" o:ole="">
            <v:imagedata r:id="rId56" o:title=""/>
          </v:shape>
          <o:OLEObject Type="Embed" ProgID="Equation.DSMT4" ShapeID="_x0000_i1046" DrawAspect="Content" ObjectID="_1724766453" r:id="rId57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20" w:dyaOrig="320">
          <v:shape id="_x0000_i1047" type="#_x0000_t75" style="width:66.25pt;height:16.15pt" o:ole="">
            <v:imagedata r:id="rId58" o:title=""/>
          </v:shape>
          <o:OLEObject Type="Embed" ProgID="Equation.DSMT4" ShapeID="_x0000_i1047" DrawAspect="Content" ObjectID="_1724766454" r:id="rId59"/>
        </w:object>
      </w:r>
      <w:r w:rsidR="00860270">
        <w:t xml:space="preserve">　</w:t>
      </w:r>
      <w:r w:rsidRPr="00C17679">
        <w:rPr>
          <w:rFonts w:hint="eastAsia"/>
        </w:rPr>
        <w:t>(D)</w:t>
      </w:r>
      <w:r w:rsidR="00B63227" w:rsidRPr="00B63227">
        <w:rPr>
          <w:position w:val="-10"/>
        </w:rPr>
        <w:object w:dxaOrig="1260" w:dyaOrig="320">
          <v:shape id="_x0000_i1048" type="#_x0000_t75" style="width:62.8pt;height:16.15pt" o:ole="">
            <v:imagedata r:id="rId60" o:title=""/>
          </v:shape>
          <o:OLEObject Type="Embed" ProgID="Equation.DSMT4" ShapeID="_x0000_i1048" DrawAspect="Content" ObjectID="_1724766455" r:id="rId61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49" type="#_x0000_t75" style="width:65.1pt;height:16.15pt" o:ole="">
            <v:imagedata r:id="rId62" o:title=""/>
          </v:shape>
          <o:OLEObject Type="Embed" ProgID="Equation.DSMT4" ShapeID="_x0000_i1049" DrawAspect="Content" ObjectID="_1724766456" r:id="rId63"/>
        </w:object>
      </w:r>
      <w:r w:rsidR="00860270">
        <w:t xml:space="preserve">　</w:t>
      </w:r>
      <w:r w:rsidRPr="00C17679">
        <w:rPr>
          <w:rFonts w:hint="eastAsia"/>
        </w:rPr>
        <w:t>(E)</w:t>
      </w:r>
      <w:r w:rsidR="00B63227" w:rsidRPr="00B63227">
        <w:rPr>
          <w:position w:val="-10"/>
        </w:rPr>
        <w:object w:dxaOrig="1260" w:dyaOrig="320">
          <v:shape id="_x0000_i1050" type="#_x0000_t75" style="width:62.8pt;height:16.15pt" o:ole="">
            <v:imagedata r:id="rId64" o:title=""/>
          </v:shape>
          <o:OLEObject Type="Embed" ProgID="Equation.DSMT4" ShapeID="_x0000_i1050" DrawAspect="Content" ObjectID="_1724766457" r:id="rId65"/>
        </w:object>
      </w:r>
      <w:r w:rsidRPr="00C17679">
        <w:rPr>
          <w:rFonts w:hint="eastAsia"/>
        </w:rPr>
        <w:t>、</w:t>
      </w:r>
      <w:r w:rsidR="00B63227" w:rsidRPr="00B63227">
        <w:rPr>
          <w:position w:val="-10"/>
        </w:rPr>
        <w:object w:dxaOrig="1300" w:dyaOrig="320">
          <v:shape id="_x0000_i1051" type="#_x0000_t75" style="width:65.1pt;height:16.15pt" o:ole="">
            <v:imagedata r:id="rId66" o:title=""/>
          </v:shape>
          <o:OLEObject Type="Embed" ProgID="Equation.DSMT4" ShapeID="_x0000_i1051" DrawAspect="Content" ObjectID="_1724766458" r:id="rId67"/>
        </w:object>
      </w:r>
      <w:r w:rsidRPr="00C17679">
        <w:rPr>
          <w:rFonts w:hint="eastAsia"/>
        </w:rPr>
        <w:t>。</w:t>
      </w:r>
    </w:p>
    <w:p w:rsidR="000F6BA2" w:rsidRDefault="000F6BA2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4.</w:t>
      </w:r>
      <w:r w:rsidRPr="00C17679">
        <w:rPr>
          <w:rFonts w:hint="eastAsia"/>
        </w:rPr>
        <w:tab/>
      </w:r>
      <w:r w:rsidRPr="00C17679">
        <w:rPr>
          <w:rFonts w:hint="eastAsia"/>
        </w:rPr>
        <w:t>通常能留名科學史的往往是有新發現或開創新領域的科學家，他們的創新性貢獻常能提升大眾的生活水準，造福全人類。</w:t>
      </w:r>
      <w:r w:rsidR="008F548B">
        <w:br/>
      </w:r>
      <w:r w:rsidRPr="00C17679">
        <w:rPr>
          <w:rFonts w:hint="eastAsia"/>
        </w:rPr>
        <w:t>下表所列各科學家與其在物理學上主要貢獻</w:t>
      </w:r>
      <w:r w:rsidR="008F548B">
        <w:rPr>
          <w:rFonts w:hint="eastAsia"/>
        </w:rPr>
        <w:t>(</w:t>
      </w:r>
      <w:r w:rsidR="008F548B">
        <w:rPr>
          <w:rFonts w:hint="eastAsia"/>
        </w:rPr>
        <w:t>甲</w:t>
      </w:r>
      <w:r w:rsidR="008F548B">
        <w:rPr>
          <w:rFonts w:hint="eastAsia"/>
        </w:rPr>
        <w:t>)</w:t>
      </w:r>
      <w:r w:rsidRPr="00C17679">
        <w:rPr>
          <w:rFonts w:hint="eastAsia"/>
        </w:rPr>
        <w:t>至</w:t>
      </w:r>
      <w:r w:rsidR="008F548B">
        <w:rPr>
          <w:rFonts w:hint="eastAsia"/>
        </w:rPr>
        <w:t>(</w:t>
      </w:r>
      <w:r w:rsidR="008F548B">
        <w:rPr>
          <w:rFonts w:hint="eastAsia"/>
        </w:rPr>
        <w:t>戊</w:t>
      </w:r>
      <w:r w:rsidR="008F548B">
        <w:rPr>
          <w:rFonts w:hint="eastAsia"/>
        </w:rPr>
        <w:t>)</w:t>
      </w:r>
      <w:r w:rsidRPr="00C17679">
        <w:rPr>
          <w:rFonts w:hint="eastAsia"/>
        </w:rPr>
        <w:t>的對應，何者最為恰當？</w:t>
      </w:r>
      <w:r w:rsidR="008F548B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甲</w:t>
      </w:r>
      <w:r w:rsidR="008F548B">
        <w:rPr>
          <w:rFonts w:hint="eastAsia"/>
        </w:rPr>
        <w:t>)</w:t>
      </w:r>
      <w:r w:rsidRPr="00C17679">
        <w:rPr>
          <w:rFonts w:hint="eastAsia"/>
        </w:rPr>
        <w:t>發現造成月亮繞地球運行與造成地球上蘋果落下的力，是同一來源</w:t>
      </w:r>
      <w:r w:rsidR="00A6305C">
        <w:rPr>
          <w:rFonts w:hint="eastAsia"/>
        </w:rPr>
        <w:t>；</w:t>
      </w:r>
      <w:r w:rsidR="00411AEE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乙</w:t>
      </w:r>
      <w:r w:rsidR="008F548B">
        <w:rPr>
          <w:rFonts w:hint="eastAsia"/>
        </w:rPr>
        <w:t>)</w:t>
      </w:r>
      <w:r w:rsidRPr="00C17679">
        <w:rPr>
          <w:rFonts w:hint="eastAsia"/>
        </w:rPr>
        <w:t>首位提出「場」概念的物理學家</w:t>
      </w:r>
      <w:r w:rsidR="00A6305C">
        <w:rPr>
          <w:rFonts w:hint="eastAsia"/>
        </w:rPr>
        <w:t>；</w:t>
      </w:r>
      <w:r w:rsidR="00411AEE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丙</w:t>
      </w:r>
      <w:r w:rsidR="008F548B">
        <w:rPr>
          <w:rFonts w:hint="eastAsia"/>
        </w:rPr>
        <w:t>)</w:t>
      </w:r>
      <w:r w:rsidRPr="00C17679">
        <w:rPr>
          <w:rFonts w:hint="eastAsia"/>
        </w:rPr>
        <w:t>發現自然界的電荷有正、負兩種性質</w:t>
      </w:r>
      <w:r w:rsidR="00A6305C">
        <w:rPr>
          <w:rFonts w:hint="eastAsia"/>
        </w:rPr>
        <w:t>；</w:t>
      </w:r>
      <w:r w:rsidR="00411AEE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丁</w:t>
      </w:r>
      <w:r w:rsidR="008F548B">
        <w:rPr>
          <w:rFonts w:hint="eastAsia"/>
        </w:rPr>
        <w:t>)</w:t>
      </w:r>
      <w:r w:rsidRPr="00C17679">
        <w:rPr>
          <w:rFonts w:hint="eastAsia"/>
        </w:rPr>
        <w:t>提出強作用力以穩定原子核</w:t>
      </w:r>
      <w:r w:rsidR="00A6305C">
        <w:rPr>
          <w:rFonts w:hint="eastAsia"/>
        </w:rPr>
        <w:t>；</w:t>
      </w:r>
      <w:r w:rsidR="00411AEE">
        <w:br/>
      </w:r>
      <w:r w:rsidR="008F548B">
        <w:rPr>
          <w:rFonts w:hint="eastAsia"/>
        </w:rPr>
        <w:t>(</w:t>
      </w:r>
      <w:r w:rsidR="008F548B">
        <w:rPr>
          <w:rFonts w:hint="eastAsia"/>
        </w:rPr>
        <w:t>戊</w:t>
      </w:r>
      <w:r w:rsidR="008F548B">
        <w:rPr>
          <w:rFonts w:hint="eastAsia"/>
        </w:rPr>
        <w:t>)</w:t>
      </w:r>
      <w:proofErr w:type="gramStart"/>
      <w:r w:rsidRPr="00C17679">
        <w:rPr>
          <w:rFonts w:hint="eastAsia"/>
        </w:rPr>
        <w:t>提出弱作用力</w:t>
      </w:r>
      <w:proofErr w:type="gramEnd"/>
      <w:r w:rsidRPr="00C17679">
        <w:rPr>
          <w:rFonts w:hint="eastAsia"/>
        </w:rPr>
        <w:t>以解釋自由中子衰變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542"/>
        <w:gridCol w:w="1542"/>
        <w:gridCol w:w="1542"/>
        <w:gridCol w:w="1542"/>
        <w:gridCol w:w="1542"/>
        <w:gridCol w:w="1542"/>
      </w:tblGrid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物理學家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費米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法拉第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湯川秀樹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牛頓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富蘭克林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</w:tr>
      <w:tr w:rsidR="000172DC" w:rsidRPr="00C17679" w:rsidTr="00F22EE0">
        <w:tc>
          <w:tcPr>
            <w:tcW w:w="1542" w:type="dxa"/>
            <w:vAlign w:val="center"/>
          </w:tcPr>
          <w:p w:rsidR="000172DC" w:rsidRPr="00C17679" w:rsidRDefault="00F22EE0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丁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乙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戊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甲</w:t>
            </w:r>
          </w:p>
        </w:tc>
        <w:tc>
          <w:tcPr>
            <w:tcW w:w="1542" w:type="dxa"/>
            <w:vAlign w:val="center"/>
          </w:tcPr>
          <w:p w:rsidR="000172DC" w:rsidRPr="00C17679" w:rsidRDefault="000172DC" w:rsidP="001878C0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丙</w:t>
            </w:r>
          </w:p>
        </w:tc>
      </w:tr>
    </w:tbl>
    <w:p w:rsidR="000172DC" w:rsidRPr="00C17679" w:rsidRDefault="000172DC" w:rsidP="00411AEE">
      <w:pPr>
        <w:pStyle w:val="ac"/>
        <w:spacing w:beforeLines="30" w:before="117"/>
        <w:ind w:left="361" w:hanging="361"/>
      </w:pPr>
      <w:r w:rsidRPr="00C17679">
        <w:rPr>
          <w:rFonts w:hint="eastAsia"/>
        </w:rPr>
        <w:t>5.</w:t>
      </w:r>
      <w:r w:rsidRPr="00C17679">
        <w:rPr>
          <w:rFonts w:hint="eastAsia"/>
        </w:rPr>
        <w:tab/>
      </w:r>
      <w:r w:rsidRPr="00C17679">
        <w:rPr>
          <w:rFonts w:hint="eastAsia"/>
        </w:rPr>
        <w:t>將一金屬環</w:t>
      </w:r>
      <w:r w:rsidRPr="00CA3D35">
        <w:rPr>
          <w:rFonts w:hint="eastAsia"/>
          <w:i/>
        </w:rPr>
        <w:t>R</w:t>
      </w:r>
      <w:r w:rsidRPr="00C17679">
        <w:rPr>
          <w:rFonts w:hint="eastAsia"/>
        </w:rPr>
        <w:t>置於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磅秤上，磅秤的秤</w:t>
      </w:r>
      <w:proofErr w:type="gramStart"/>
      <w:r w:rsidRPr="00C17679">
        <w:rPr>
          <w:rFonts w:hint="eastAsia"/>
        </w:rPr>
        <w:t>臺</w:t>
      </w:r>
      <w:proofErr w:type="gramEnd"/>
      <w:r w:rsidRPr="00C17679">
        <w:rPr>
          <w:rFonts w:hint="eastAsia"/>
        </w:rPr>
        <w:t>為絕緣體，此時磅秤顯示</w:t>
      </w:r>
      <w:r w:rsidRPr="00CA3D35">
        <w:rPr>
          <w:rFonts w:hint="eastAsia"/>
          <w:i/>
        </w:rPr>
        <w:t>R</w:t>
      </w:r>
      <w:r w:rsidRPr="00C17679">
        <w:rPr>
          <w:rFonts w:hint="eastAsia"/>
        </w:rPr>
        <w:t>的重量讀數，下列哪一項操作，會使磅秤的讀數增加？</w:t>
      </w:r>
      <w:proofErr w:type="gramStart"/>
      <w:r w:rsidRPr="00C17679">
        <w:rPr>
          <w:rFonts w:hint="eastAsia"/>
        </w:rPr>
        <w:t>（</w:t>
      </w:r>
      <w:proofErr w:type="gramEnd"/>
      <w:r w:rsidRPr="00C17679">
        <w:rPr>
          <w:rFonts w:hint="eastAsia"/>
        </w:rPr>
        <w:t>說明：</w:t>
      </w:r>
      <w:r w:rsidR="001878C0">
        <w:rPr>
          <w:rFonts w:hint="eastAsia"/>
        </w:rPr>
        <w:t>(D)(E)</w:t>
      </w:r>
      <w:r w:rsidRPr="00C17679">
        <w:rPr>
          <w:rFonts w:hint="eastAsia"/>
        </w:rPr>
        <w:t>的螺線圈中是圓柱鐵棒</w:t>
      </w:r>
      <w:proofErr w:type="gramStart"/>
      <w:r w:rsidRPr="00C17679">
        <w:rPr>
          <w:rFonts w:hint="eastAsia"/>
        </w:rPr>
        <w:t>）</w:t>
      </w:r>
      <w:proofErr w:type="gramEnd"/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854"/>
        <w:gridCol w:w="1854"/>
        <w:gridCol w:w="1854"/>
        <w:gridCol w:w="1854"/>
        <w:gridCol w:w="1854"/>
      </w:tblGrid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854" w:type="dxa"/>
            <w:vAlign w:val="center"/>
          </w:tcPr>
          <w:p w:rsidR="000172DC" w:rsidRPr="001878C0" w:rsidRDefault="00806EA6" w:rsidP="001878C0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</w:tr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讓磁棒向上遠離磅秤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讓磁棒向右遠離磅秤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讓磁棒在金屬環上方轉動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將可變電阻</w:t>
            </w:r>
            <w:proofErr w:type="gramStart"/>
            <w:r w:rsidRPr="001878C0">
              <w:rPr>
                <w:rFonts w:hint="eastAsia"/>
              </w:rPr>
              <w:t>的滑針</w:t>
            </w:r>
            <w:proofErr w:type="gramEnd"/>
            <w:r w:rsidRPr="00A6305C">
              <w:rPr>
                <w:i/>
              </w:rPr>
              <w:t>S</w:t>
            </w:r>
            <w:r w:rsidRPr="001878C0">
              <w:rPr>
                <w:rFonts w:hint="eastAsia"/>
              </w:rPr>
              <w:t>向左移</w:t>
            </w:r>
          </w:p>
        </w:tc>
        <w:tc>
          <w:tcPr>
            <w:tcW w:w="1854" w:type="dxa"/>
            <w:vAlign w:val="center"/>
          </w:tcPr>
          <w:p w:rsidR="000172DC" w:rsidRPr="001878C0" w:rsidRDefault="000172DC" w:rsidP="00806EA6">
            <w:pPr>
              <w:snapToGrid/>
              <w:spacing w:line="240" w:lineRule="auto"/>
            </w:pPr>
            <w:r w:rsidRPr="001878C0">
              <w:rPr>
                <w:rFonts w:hint="eastAsia"/>
              </w:rPr>
              <w:t>將可變電阻</w:t>
            </w:r>
            <w:proofErr w:type="gramStart"/>
            <w:r w:rsidRPr="001878C0">
              <w:rPr>
                <w:rFonts w:hint="eastAsia"/>
              </w:rPr>
              <w:t>的滑針</w:t>
            </w:r>
            <w:proofErr w:type="gramEnd"/>
            <w:r w:rsidRPr="00A6305C">
              <w:rPr>
                <w:i/>
              </w:rPr>
              <w:t>S</w:t>
            </w:r>
            <w:proofErr w:type="gramStart"/>
            <w:r w:rsidRPr="001878C0">
              <w:rPr>
                <w:rFonts w:hint="eastAsia"/>
              </w:rPr>
              <w:t>向右移</w:t>
            </w:r>
            <w:proofErr w:type="gramEnd"/>
          </w:p>
        </w:tc>
      </w:tr>
      <w:tr w:rsidR="000172DC" w:rsidRPr="001878C0" w:rsidTr="00AB1797"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41F9BBE" wp14:editId="4BA68A2F">
                  <wp:extent cx="685800" cy="106680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A.eps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F1015D3" wp14:editId="372216F2">
                  <wp:extent cx="685800" cy="106680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B.eps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1D70CD8" wp14:editId="22148686">
                  <wp:extent cx="685800" cy="10668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C.eps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879842C" wp14:editId="38D03605">
                  <wp:extent cx="809625" cy="1066800"/>
                  <wp:effectExtent l="0" t="0" r="9525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D.eps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4" w:type="dxa"/>
            <w:vAlign w:val="center"/>
          </w:tcPr>
          <w:p w:rsidR="000172DC" w:rsidRPr="001878C0" w:rsidRDefault="00AB1797" w:rsidP="001878C0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B533D6" wp14:editId="1092604D">
                  <wp:extent cx="809625" cy="1066800"/>
                  <wp:effectExtent l="0" t="0" r="952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5E.eps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2DC" w:rsidRPr="00C17679" w:rsidRDefault="000172DC" w:rsidP="00411AEE">
      <w:pPr>
        <w:pStyle w:val="ac"/>
        <w:spacing w:beforeLines="30" w:before="117"/>
        <w:ind w:left="361" w:hanging="361"/>
      </w:pPr>
      <w:r w:rsidRPr="00C17679">
        <w:rPr>
          <w:rFonts w:hint="eastAsia"/>
        </w:rPr>
        <w:t>6.</w:t>
      </w:r>
      <w:r w:rsidRPr="00C17679">
        <w:rPr>
          <w:rFonts w:hint="eastAsia"/>
        </w:rPr>
        <w:tab/>
      </w:r>
      <w:r w:rsidRPr="00C17679">
        <w:rPr>
          <w:rFonts w:hint="eastAsia"/>
        </w:rPr>
        <w:t>依照愛因斯坦的質能互換公式</w:t>
      </w:r>
      <w:r w:rsidR="00415627" w:rsidRPr="00415627">
        <w:rPr>
          <w:position w:val="-6"/>
        </w:rPr>
        <w:object w:dxaOrig="920" w:dyaOrig="300">
          <v:shape id="_x0000_i1052" type="#_x0000_t75" style="width:46.1pt;height:15pt" o:ole="">
            <v:imagedata r:id="rId72" o:title=""/>
          </v:shape>
          <o:OLEObject Type="Embed" ProgID="Equation.DSMT4" ShapeID="_x0000_i1052" DrawAspect="Content" ObjectID="_1724766459" r:id="rId73"/>
        </w:object>
      </w:r>
      <w:r w:rsidRPr="00C17679">
        <w:rPr>
          <w:rFonts w:hint="eastAsia"/>
        </w:rPr>
        <w:t>，其中</w:t>
      </w:r>
      <w:r w:rsidR="00415627" w:rsidRPr="00415627">
        <w:rPr>
          <w:position w:val="-6"/>
        </w:rPr>
        <w:object w:dxaOrig="380" w:dyaOrig="260">
          <v:shape id="_x0000_i1053" type="#_x0000_t75" style="width:19pt;height:13.25pt" o:ole="">
            <v:imagedata r:id="rId74" o:title=""/>
          </v:shape>
          <o:OLEObject Type="Embed" ProgID="Equation.DSMT4" ShapeID="_x0000_i1053" DrawAspect="Content" ObjectID="_1724766460" r:id="rId75"/>
        </w:object>
      </w:r>
      <w:r w:rsidRPr="00C17679">
        <w:rPr>
          <w:rFonts w:hint="eastAsia"/>
        </w:rPr>
        <w:t>代表質量的虧損，單位是公斤；</w:t>
      </w:r>
      <w:r w:rsidRPr="00415627">
        <w:rPr>
          <w:rFonts w:hint="eastAsia"/>
          <w:i/>
        </w:rPr>
        <w:t>E</w:t>
      </w:r>
      <w:r w:rsidRPr="00C17679">
        <w:rPr>
          <w:rFonts w:hint="eastAsia"/>
        </w:rPr>
        <w:t>代表可以放出的能量，單位是</w:t>
      </w:r>
      <w:proofErr w:type="gramStart"/>
      <w:r w:rsidRPr="00C17679">
        <w:rPr>
          <w:rFonts w:hint="eastAsia"/>
        </w:rPr>
        <w:t>焦耳</w:t>
      </w:r>
      <w:r w:rsidRPr="00C17679">
        <w:rPr>
          <w:rFonts w:hint="eastAsia"/>
        </w:rPr>
        <w:t>(</w:t>
      </w:r>
      <w:proofErr w:type="gramEnd"/>
      <w:r w:rsidRPr="00C17679">
        <w:rPr>
          <w:rFonts w:hint="eastAsia"/>
        </w:rPr>
        <w:t>J)</w:t>
      </w:r>
      <w:r w:rsidRPr="00C17679">
        <w:rPr>
          <w:rFonts w:hint="eastAsia"/>
        </w:rPr>
        <w:t>；</w:t>
      </w:r>
      <w:r w:rsidRPr="00415627">
        <w:rPr>
          <w:rFonts w:hint="eastAsia"/>
          <w:i/>
        </w:rPr>
        <w:t>c</w:t>
      </w:r>
      <w:r w:rsidRPr="00C17679">
        <w:rPr>
          <w:rFonts w:hint="eastAsia"/>
        </w:rPr>
        <w:t>為真空中的光速，大小為</w:t>
      </w:r>
      <w:r w:rsidR="003A0BE3" w:rsidRPr="003A0BE3">
        <w:rPr>
          <w:position w:val="-6"/>
        </w:rPr>
        <w:object w:dxaOrig="620" w:dyaOrig="300">
          <v:shape id="_x0000_i1054" type="#_x0000_t75" style="width:31.1pt;height:15pt" o:ole="">
            <v:imagedata r:id="rId76" o:title=""/>
          </v:shape>
          <o:OLEObject Type="Embed" ProgID="Equation.DSMT4" ShapeID="_x0000_i1054" DrawAspect="Content" ObjectID="_1724766461" r:id="rId77"/>
        </w:object>
      </w:r>
      <w:r w:rsidRPr="00C17679">
        <w:rPr>
          <w:rFonts w:hint="eastAsia"/>
        </w:rPr>
        <w:t>m/s</w:t>
      </w:r>
      <w:r w:rsidRPr="00C17679">
        <w:rPr>
          <w:rFonts w:hint="eastAsia"/>
        </w:rPr>
        <w:t>。大約估算一下就可知道，以核反應</w:t>
      </w:r>
      <w:r w:rsidRPr="00C17679">
        <w:rPr>
          <w:rFonts w:hint="eastAsia"/>
        </w:rPr>
        <w:t>1 g</w:t>
      </w:r>
      <w:r w:rsidRPr="00C17679">
        <w:rPr>
          <w:rFonts w:hint="eastAsia"/>
        </w:rPr>
        <w:t>的質量虧損所放出的巨大熱能，大約可讓</w:t>
      </w:r>
      <w:r w:rsidRPr="00C17679">
        <w:rPr>
          <w:rFonts w:hint="eastAsia"/>
        </w:rPr>
        <w:t>10</w:t>
      </w:r>
      <w:r w:rsidRPr="00C17679">
        <w:rPr>
          <w:rFonts w:hint="eastAsia"/>
        </w:rPr>
        <w:t>個室內游泳池的水全部汽化不見。平常使用電腦的耗能功率約為</w:t>
      </w:r>
      <w:r w:rsidRPr="00C17679">
        <w:rPr>
          <w:rFonts w:hint="eastAsia"/>
        </w:rPr>
        <w:t>200</w:t>
      </w:r>
      <w:r w:rsidRPr="00C17679">
        <w:rPr>
          <w:rFonts w:hint="eastAsia"/>
        </w:rPr>
        <w:t>瓦特</w:t>
      </w:r>
      <w:r w:rsidRPr="00C17679">
        <w:rPr>
          <w:rFonts w:hint="eastAsia"/>
        </w:rPr>
        <w:t>(W)</w:t>
      </w:r>
      <w:r w:rsidRPr="00C17679">
        <w:rPr>
          <w:rFonts w:hint="eastAsia"/>
        </w:rPr>
        <w:t>，亦即每一秒鐘需要</w:t>
      </w:r>
      <w:r w:rsidRPr="00C17679">
        <w:rPr>
          <w:rFonts w:hint="eastAsia"/>
        </w:rPr>
        <w:t>200 J</w:t>
      </w:r>
      <w:r w:rsidRPr="00C17679">
        <w:rPr>
          <w:rFonts w:hint="eastAsia"/>
        </w:rPr>
        <w:t>的能量，或者說，每小時需要電能</w:t>
      </w:r>
      <w:r w:rsidRPr="00C17679">
        <w:rPr>
          <w:rFonts w:hint="eastAsia"/>
        </w:rPr>
        <w:t>0.2</w:t>
      </w:r>
      <w:r w:rsidRPr="00C17679">
        <w:rPr>
          <w:rFonts w:hint="eastAsia"/>
        </w:rPr>
        <w:t>度。試著換算一下，假設電腦都不關，則核反應中</w:t>
      </w:r>
      <w:r w:rsidRPr="00C17679">
        <w:rPr>
          <w:rFonts w:hint="eastAsia"/>
        </w:rPr>
        <w:t>1 g</w:t>
      </w:r>
      <w:r w:rsidRPr="00C17679">
        <w:rPr>
          <w:rFonts w:hint="eastAsia"/>
        </w:rPr>
        <w:t>的質量虧損若完全轉換成電能，約可以使用電腦多少年？</w:t>
      </w:r>
      <w:r w:rsidR="00E9312D">
        <w:br/>
      </w:r>
      <w:r w:rsidR="00E9312D">
        <w:rPr>
          <w:rFonts w:hint="eastAsia"/>
        </w:rPr>
        <w:t>(A)</w:t>
      </w:r>
      <w:r w:rsidRPr="00C17679">
        <w:rPr>
          <w:rFonts w:hint="eastAsia"/>
        </w:rPr>
        <w:t>140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(B)</w:t>
      </w:r>
      <w:r w:rsidRPr="00C17679">
        <w:rPr>
          <w:rFonts w:hint="eastAsia"/>
        </w:rPr>
        <w:t>1400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(C)</w:t>
      </w:r>
      <w:r w:rsidRPr="00C17679">
        <w:rPr>
          <w:rFonts w:hint="eastAsia"/>
        </w:rPr>
        <w:t>14000</w:t>
      </w:r>
      <w:r w:rsidRPr="00C17679">
        <w:rPr>
          <w:rFonts w:hint="eastAsia"/>
        </w:rPr>
        <w:t>年</w:t>
      </w:r>
      <w:r w:rsidR="00E9312D">
        <w:rPr>
          <w:rFonts w:hint="eastAsia"/>
        </w:rPr>
        <w:t xml:space="preserve">　</w:t>
      </w:r>
      <w:r w:rsidR="00E9312D">
        <w:rPr>
          <w:rFonts w:hint="eastAsia"/>
        </w:rPr>
        <w:t>(D)</w:t>
      </w:r>
      <w:r w:rsidRPr="00C17679">
        <w:rPr>
          <w:rFonts w:hint="eastAsia"/>
        </w:rPr>
        <w:t>14</w:t>
      </w:r>
      <w:proofErr w:type="gramStart"/>
      <w:r w:rsidRPr="00C17679">
        <w:rPr>
          <w:rFonts w:hint="eastAsia"/>
        </w:rPr>
        <w:t>萬年</w:t>
      </w:r>
      <w:r w:rsidR="00E9312D">
        <w:rPr>
          <w:rFonts w:hint="eastAsia"/>
        </w:rPr>
        <w:t xml:space="preserve">　</w:t>
      </w:r>
      <w:proofErr w:type="gramEnd"/>
      <w:r w:rsidR="00E9312D">
        <w:rPr>
          <w:rFonts w:hint="eastAsia"/>
        </w:rPr>
        <w:t>(E)</w:t>
      </w:r>
      <w:r w:rsidRPr="00C17679">
        <w:rPr>
          <w:rFonts w:hint="eastAsia"/>
        </w:rPr>
        <w:t>140</w:t>
      </w:r>
      <w:r w:rsidRPr="00C17679">
        <w:rPr>
          <w:rFonts w:hint="eastAsia"/>
        </w:rPr>
        <w:t>萬年。</w:t>
      </w:r>
    </w:p>
    <w:p w:rsidR="00411AEE" w:rsidRDefault="00411AEE">
      <w:pPr>
        <w:snapToGrid/>
        <w:spacing w:line="240" w:lineRule="auto"/>
        <w:jc w:val="left"/>
      </w:pPr>
      <w:r>
        <w:br w:type="page"/>
      </w:r>
    </w:p>
    <w:p w:rsidR="000172DC" w:rsidRPr="00C17679" w:rsidRDefault="000172DC" w:rsidP="00943A4D">
      <w:pPr>
        <w:pStyle w:val="ac"/>
        <w:spacing w:line="324" w:lineRule="auto"/>
        <w:ind w:left="361" w:hanging="361"/>
      </w:pPr>
      <w:r w:rsidRPr="00C17679">
        <w:rPr>
          <w:rFonts w:hint="eastAsia"/>
        </w:rPr>
        <w:lastRenderedPageBreak/>
        <w:t>7.</w:t>
      </w:r>
      <w:r w:rsidRPr="00C17679">
        <w:rPr>
          <w:rFonts w:hint="eastAsia"/>
        </w:rPr>
        <w:tab/>
      </w:r>
      <w:r w:rsidRPr="00C17679">
        <w:rPr>
          <w:rFonts w:hint="eastAsia"/>
        </w:rPr>
        <w:t>國際單位制</w:t>
      </w:r>
      <w:r w:rsidRPr="00C17679">
        <w:rPr>
          <w:rFonts w:hint="eastAsia"/>
        </w:rPr>
        <w:t>SI</w:t>
      </w:r>
      <w:r w:rsidRPr="00C17679">
        <w:rPr>
          <w:rFonts w:hint="eastAsia"/>
        </w:rPr>
        <w:t>的七個基本單位裡，最早的質量單位是以人造物品來決定的。</w:t>
      </w:r>
      <w:r w:rsidRPr="00C17679">
        <w:rPr>
          <w:rFonts w:hint="eastAsia"/>
        </w:rPr>
        <w:t>1889</w:t>
      </w:r>
      <w:r w:rsidRPr="00C17679">
        <w:rPr>
          <w:rFonts w:hint="eastAsia"/>
        </w:rPr>
        <w:t>年召開的第一屆國際度量衡大會決定，以國際</w:t>
      </w:r>
      <w:proofErr w:type="gramStart"/>
      <w:r w:rsidRPr="00C17679">
        <w:rPr>
          <w:rFonts w:hint="eastAsia"/>
        </w:rPr>
        <w:t>公斤原器</w:t>
      </w:r>
      <w:proofErr w:type="gramEnd"/>
      <w:r w:rsidRPr="00C17679">
        <w:rPr>
          <w:rFonts w:hint="eastAsia"/>
        </w:rPr>
        <w:t>（簡稱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）的質量為</w:t>
      </w:r>
      <w:r w:rsidRPr="00C17679">
        <w:rPr>
          <w:rFonts w:hint="eastAsia"/>
        </w:rPr>
        <w:t>1 kg</w:t>
      </w:r>
      <w:r w:rsidRPr="00C17679">
        <w:rPr>
          <w:rFonts w:hint="eastAsia"/>
        </w:rPr>
        <w:t>的標準。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是一個直徑與高皆為</w:t>
      </w:r>
      <w:r w:rsidRPr="00C17679">
        <w:rPr>
          <w:rFonts w:hint="eastAsia"/>
        </w:rPr>
        <w:t>39 mm</w:t>
      </w:r>
      <w:r w:rsidRPr="00C17679">
        <w:rPr>
          <w:rFonts w:hint="eastAsia"/>
        </w:rPr>
        <w:t>的圓柱體合金，含有</w:t>
      </w:r>
      <w:r w:rsidRPr="00C17679">
        <w:rPr>
          <w:rFonts w:hint="eastAsia"/>
        </w:rPr>
        <w:t>90%</w:t>
      </w:r>
      <w:proofErr w:type="gramStart"/>
      <w:r w:rsidRPr="00C17679">
        <w:rPr>
          <w:rFonts w:hint="eastAsia"/>
        </w:rPr>
        <w:t>的鉑與</w:t>
      </w:r>
      <w:proofErr w:type="gramEnd"/>
      <w:r w:rsidRPr="00C17679">
        <w:rPr>
          <w:rFonts w:hint="eastAsia"/>
        </w:rPr>
        <w:t>10%</w:t>
      </w:r>
      <w:r w:rsidRPr="00C17679">
        <w:rPr>
          <w:rFonts w:hint="eastAsia"/>
        </w:rPr>
        <w:t>的</w:t>
      </w:r>
      <w:proofErr w:type="gramStart"/>
      <w:r w:rsidRPr="00C17679">
        <w:rPr>
          <w:rFonts w:hint="eastAsia"/>
        </w:rPr>
        <w:t>銥</w:t>
      </w:r>
      <w:proofErr w:type="gramEnd"/>
      <w:r w:rsidRPr="00C17679">
        <w:rPr>
          <w:rFonts w:hint="eastAsia"/>
        </w:rPr>
        <w:t>，除了留了幾個在巴黎的國際度量衡局，其他四十多</w:t>
      </w:r>
      <w:proofErr w:type="gramStart"/>
      <w:r w:rsidRPr="00C17679">
        <w:rPr>
          <w:rFonts w:hint="eastAsia"/>
        </w:rPr>
        <w:t>個</w:t>
      </w:r>
      <w:proofErr w:type="gramEnd"/>
      <w:r w:rsidRPr="00C17679">
        <w:rPr>
          <w:rFonts w:hint="eastAsia"/>
        </w:rPr>
        <w:t>IPK</w:t>
      </w:r>
      <w:r w:rsidRPr="00C17679">
        <w:rPr>
          <w:rFonts w:hint="eastAsia"/>
        </w:rPr>
        <w:t>的複製品被送往各國作為質量的標準。</w:t>
      </w:r>
      <w:r w:rsidRPr="00C17679">
        <w:rPr>
          <w:rFonts w:hint="eastAsia"/>
        </w:rPr>
        <w:t>IPK</w:t>
      </w:r>
      <w:r w:rsidRPr="00C17679">
        <w:rPr>
          <w:rFonts w:hint="eastAsia"/>
        </w:rPr>
        <w:t>和它的複製品每年會測量做質量比較，結果發現其間質量差異逐年增大，到了</w:t>
      </w:r>
      <w:r w:rsidRPr="00C17679">
        <w:rPr>
          <w:rFonts w:hint="eastAsia"/>
        </w:rPr>
        <w:t>2014</w:t>
      </w:r>
      <w:r w:rsidRPr="00C17679">
        <w:rPr>
          <w:rFonts w:hint="eastAsia"/>
        </w:rPr>
        <w:t>年甚至相差了</w:t>
      </w:r>
      <w:r w:rsidRPr="00C17679">
        <w:rPr>
          <w:rFonts w:hint="eastAsia"/>
        </w:rPr>
        <w:t>50</w:t>
      </w:r>
      <w:r w:rsidRPr="00C17679">
        <w:rPr>
          <w:rFonts w:hint="eastAsia"/>
        </w:rPr>
        <w:t>微克，於是各國決定以自然界中的基本常數來重新定義質量單位，並於</w:t>
      </w:r>
      <w:r w:rsidRPr="00C17679">
        <w:rPr>
          <w:rFonts w:hint="eastAsia"/>
        </w:rPr>
        <w:t>2019</w:t>
      </w:r>
      <w:r w:rsidRPr="00C17679">
        <w:rPr>
          <w:rFonts w:hint="eastAsia"/>
        </w:rPr>
        <w:t>年</w:t>
      </w:r>
      <w:r w:rsidRPr="00C17679">
        <w:rPr>
          <w:rFonts w:hint="eastAsia"/>
        </w:rPr>
        <w:t>5</w:t>
      </w:r>
      <w:r w:rsidRPr="00C17679">
        <w:rPr>
          <w:rFonts w:hint="eastAsia"/>
        </w:rPr>
        <w:t>月</w:t>
      </w:r>
      <w:r w:rsidRPr="00C17679">
        <w:rPr>
          <w:rFonts w:hint="eastAsia"/>
        </w:rPr>
        <w:t>20</w:t>
      </w:r>
      <w:r w:rsidRPr="00C17679">
        <w:rPr>
          <w:rFonts w:hint="eastAsia"/>
        </w:rPr>
        <w:t>日開始實施新的定義。由此可知，基本單位的定義只要大家有共識，都是可以修改的。以下關於七個基本單位的敘述，哪些正確？（應選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5029EF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現今七個基本單位的定義都是採用自然界中的基本常數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質量</w:t>
      </w:r>
      <w:r w:rsidRPr="00C17679">
        <w:rPr>
          <w:rFonts w:hint="eastAsia"/>
        </w:rPr>
        <w:t>1 kg</w:t>
      </w:r>
      <w:r w:rsidRPr="00C17679">
        <w:rPr>
          <w:rFonts w:hint="eastAsia"/>
        </w:rPr>
        <w:t>的新定義是由重力常數來定義的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目前溫度的基本單位是採用</w:t>
      </w:r>
      <w:proofErr w:type="gramStart"/>
      <w:r w:rsidRPr="00C17679">
        <w:rPr>
          <w:rFonts w:hint="eastAsia"/>
        </w:rPr>
        <w:t>攝氏溫標</w:t>
      </w:r>
      <w:proofErr w:type="gramEnd"/>
      <w:r w:rsidR="00943A4D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為單位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目前電流</w:t>
      </w:r>
      <w:r w:rsidRPr="00C17679">
        <w:rPr>
          <w:rFonts w:hint="eastAsia"/>
        </w:rPr>
        <w:t>1 A</w:t>
      </w:r>
      <w:r w:rsidRPr="00C17679">
        <w:rPr>
          <w:rFonts w:hint="eastAsia"/>
        </w:rPr>
        <w:t>的定義是由單位時間內通過的電荷數來定義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因工具限制或應用上方便，有許多常見的物理量是由基本量的單位再組合而得。</w:t>
      </w:r>
    </w:p>
    <w:p w:rsidR="000A55D5" w:rsidRDefault="000172DC" w:rsidP="00943A4D">
      <w:pPr>
        <w:pStyle w:val="ac"/>
        <w:spacing w:line="324" w:lineRule="auto"/>
        <w:ind w:left="361" w:hanging="361"/>
      </w:pPr>
      <w:r w:rsidRPr="00C17679">
        <w:rPr>
          <w:rFonts w:hint="eastAsia"/>
        </w:rPr>
        <w:t>8.</w:t>
      </w:r>
      <w:r w:rsidRPr="00C17679">
        <w:rPr>
          <w:rFonts w:hint="eastAsia"/>
        </w:rPr>
        <w:tab/>
      </w:r>
      <w:r w:rsidR="00377D68">
        <w:rPr>
          <w:rFonts w:hint="eastAsia"/>
          <w:noProof/>
        </w:rPr>
        <w:drawing>
          <wp:anchor distT="0" distB="360045" distL="114300" distR="114300" simplePos="0" relativeHeight="251714560" behindDoc="1" locked="0" layoutInCell="1" allowOverlap="1" wp14:anchorId="1429512C" wp14:editId="101BAE20">
            <wp:simplePos x="951230" y="7626985"/>
            <wp:positionH relativeFrom="column">
              <wp:align>right</wp:align>
            </wp:positionH>
            <wp:positionV relativeFrom="paragraph">
              <wp:posOffset>71755</wp:posOffset>
            </wp:positionV>
            <wp:extent cx="2296800" cy="1285200"/>
            <wp:effectExtent l="0" t="0" r="8255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5(a).eps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</w:t>
      </w:r>
      <w:r w:rsidRPr="00C17679">
        <w:rPr>
          <w:rFonts w:hint="eastAsia"/>
        </w:rPr>
        <w:t>(a)</w:t>
      </w:r>
      <w:r w:rsidRPr="00C17679">
        <w:rPr>
          <w:rFonts w:hint="eastAsia"/>
        </w:rPr>
        <w:t>，甲、乙、丙三輛汽車原先停在跑道起點，引擎已發動。計時開始後，三輛車子的駕駛踩油門、平穩加速往前直線行駛，過程中皆作等加速運動，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直到時速達到</w:t>
      </w:r>
      <w:r w:rsidRPr="00C17679">
        <w:rPr>
          <w:rFonts w:hint="eastAsia"/>
        </w:rPr>
        <w:t>120 km/h</w:t>
      </w:r>
      <w:r w:rsidRPr="00C17679">
        <w:rPr>
          <w:rFonts w:hint="eastAsia"/>
        </w:rPr>
        <w:t>後才開始煞車準備停車。三輛車子運動之函數圖如圖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所示，甲車為位置對時間的關係圖（</w:t>
      </w:r>
      <w:r w:rsidRPr="00EE61F4">
        <w:rPr>
          <w:rFonts w:hint="eastAsia"/>
          <w:i/>
        </w:rPr>
        <w:t>x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圖），</w:t>
      </w:r>
      <w:proofErr w:type="gramStart"/>
      <w:r w:rsidRPr="00C17679">
        <w:rPr>
          <w:rFonts w:hint="eastAsia"/>
        </w:rPr>
        <w:t>乙車為</w:t>
      </w:r>
      <w:proofErr w:type="gramEnd"/>
      <w:r w:rsidRPr="00C17679">
        <w:rPr>
          <w:rFonts w:hint="eastAsia"/>
        </w:rPr>
        <w:t>速度對時間的關係圖（</w:t>
      </w:r>
      <w:r w:rsidRPr="00EE61F4">
        <w:rPr>
          <w:rFonts w:hint="eastAsia"/>
          <w:i/>
        </w:rPr>
        <w:t>v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圖），</w:t>
      </w:r>
      <w:proofErr w:type="gramStart"/>
      <w:r w:rsidRPr="00C17679">
        <w:rPr>
          <w:rFonts w:hint="eastAsia"/>
        </w:rPr>
        <w:t>丙車則</w:t>
      </w:r>
      <w:proofErr w:type="gramEnd"/>
      <w:r w:rsidRPr="00C17679">
        <w:rPr>
          <w:rFonts w:hint="eastAsia"/>
        </w:rPr>
        <w:t>為加速度對時間的關係圖（</w:t>
      </w:r>
      <w:r w:rsidRPr="00EE61F4">
        <w:rPr>
          <w:rFonts w:hint="eastAsia"/>
          <w:i/>
        </w:rPr>
        <w:t>a</w:t>
      </w:r>
      <w:r w:rsidRPr="00C17679">
        <w:rPr>
          <w:rFonts w:hint="eastAsia"/>
        </w:rPr>
        <w:t>-</w:t>
      </w:r>
      <w:r w:rsidRPr="00EE61F4">
        <w:rPr>
          <w:rFonts w:hint="eastAsia"/>
          <w:i/>
        </w:rPr>
        <w:t>t</w:t>
      </w:r>
      <w:r w:rsidRPr="00C17679">
        <w:rPr>
          <w:rFonts w:hint="eastAsia"/>
        </w:rPr>
        <w:t>圖）。下列敘述哪些正確？（應選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</w:p>
    <w:p w:rsidR="000A55D5" w:rsidRPr="00943A4D" w:rsidRDefault="000A55D5" w:rsidP="00943A4D">
      <w:pPr>
        <w:pStyle w:val="ac"/>
        <w:spacing w:line="324" w:lineRule="auto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 wp14:anchorId="22FB7D95" wp14:editId="250D9219">
            <wp:extent cx="4648200" cy="182880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5(b).ep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DC" w:rsidRPr="00C17679" w:rsidRDefault="000A55D5" w:rsidP="00943A4D">
      <w:pPr>
        <w:pStyle w:val="ac"/>
        <w:spacing w:line="324" w:lineRule="auto"/>
        <w:ind w:left="361" w:hanging="361"/>
      </w:pPr>
      <w:r>
        <w:tab/>
      </w:r>
      <w:r w:rsidR="000172DC" w:rsidRPr="00C17679">
        <w:rPr>
          <w:rFonts w:hint="eastAsia"/>
        </w:rPr>
        <w:t>(A)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末，三輛車子的位置關係為</w:t>
      </w:r>
      <w:r w:rsidRPr="000A55D5">
        <w:rPr>
          <w:position w:val="-12"/>
        </w:rPr>
        <w:object w:dxaOrig="1219" w:dyaOrig="340">
          <v:shape id="_x0000_i1055" type="#_x0000_t75" style="width:61.05pt;height:17.3pt" o:ole="">
            <v:imagedata r:id="rId80" o:title=""/>
          </v:shape>
          <o:OLEObject Type="Embed" ProgID="Equation.DSMT4" ShapeID="_x0000_i1055" DrawAspect="Content" ObjectID="_1724766462" r:id="rId81"/>
        </w:object>
      </w:r>
      <w:r w:rsidR="00860270">
        <w:t xml:space="preserve">　</w:t>
      </w:r>
      <w:r w:rsidR="000172DC" w:rsidRPr="00C17679">
        <w:rPr>
          <w:rFonts w:hint="eastAsia"/>
        </w:rPr>
        <w:t>(B)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末，三輛車子的速度量值由大而小分別是甲、丙、乙</w:t>
      </w:r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(C)</w:t>
      </w:r>
      <w:r w:rsidR="000172DC" w:rsidRPr="00C17679">
        <w:rPr>
          <w:rFonts w:hint="eastAsia"/>
        </w:rPr>
        <w:t>三輛車出發後，</w:t>
      </w:r>
      <w:proofErr w:type="gramStart"/>
      <w:r w:rsidR="000172DC" w:rsidRPr="00C17679">
        <w:rPr>
          <w:rFonts w:hint="eastAsia"/>
        </w:rPr>
        <w:t>乙車就</w:t>
      </w:r>
      <w:proofErr w:type="gramEnd"/>
      <w:r w:rsidR="000172DC" w:rsidRPr="00C17679">
        <w:rPr>
          <w:rFonts w:hint="eastAsia"/>
        </w:rPr>
        <w:t>開始逐漸</w:t>
      </w:r>
      <w:proofErr w:type="gramStart"/>
      <w:r w:rsidR="000172DC" w:rsidRPr="00C17679">
        <w:rPr>
          <w:rFonts w:hint="eastAsia"/>
        </w:rPr>
        <w:t>落後甲</w:t>
      </w:r>
      <w:proofErr w:type="gramEnd"/>
      <w:r w:rsidR="000172DC" w:rsidRPr="00C17679">
        <w:rPr>
          <w:rFonts w:hint="eastAsia"/>
        </w:rPr>
        <w:t>車和</w:t>
      </w:r>
      <w:proofErr w:type="gramStart"/>
      <w:r w:rsidR="000172DC" w:rsidRPr="00C17679">
        <w:rPr>
          <w:rFonts w:hint="eastAsia"/>
        </w:rPr>
        <w:t>丙車</w:t>
      </w:r>
      <w:proofErr w:type="gramEnd"/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(D)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</w:t>
      </w:r>
      <w:proofErr w:type="gramStart"/>
      <w:r w:rsidR="000172DC" w:rsidRPr="00C17679">
        <w:rPr>
          <w:rFonts w:hint="eastAsia"/>
        </w:rPr>
        <w:t>乙車恰要超越丙車</w:t>
      </w:r>
      <w:proofErr w:type="gramEnd"/>
      <w:r w:rsidR="00860270">
        <w:rPr>
          <w:rFonts w:hint="eastAsia"/>
        </w:rPr>
        <w:t xml:space="preserve">　</w:t>
      </w:r>
      <w:r w:rsidR="000172DC" w:rsidRPr="00C17679">
        <w:rPr>
          <w:rFonts w:hint="eastAsia"/>
        </w:rPr>
        <w:t>(E)</w:t>
      </w:r>
      <w:r w:rsidR="000172DC" w:rsidRPr="00C17679">
        <w:rPr>
          <w:rFonts w:hint="eastAsia"/>
        </w:rPr>
        <w:t>計時</w:t>
      </w:r>
      <w:r w:rsidR="000172DC" w:rsidRPr="00C17679">
        <w:rPr>
          <w:rFonts w:hint="eastAsia"/>
        </w:rPr>
        <w:t>10 s</w:t>
      </w:r>
      <w:r w:rsidR="000172DC" w:rsidRPr="00C17679">
        <w:rPr>
          <w:rFonts w:hint="eastAsia"/>
        </w:rPr>
        <w:t>末，跑最前面的車子領先落後最多的車子</w:t>
      </w:r>
      <w:r w:rsidR="000172DC" w:rsidRPr="00C17679">
        <w:rPr>
          <w:rFonts w:hint="eastAsia"/>
        </w:rPr>
        <w:t>25 m</w:t>
      </w:r>
      <w:r w:rsidR="000172DC" w:rsidRPr="00C17679">
        <w:rPr>
          <w:rFonts w:hint="eastAsia"/>
        </w:rPr>
        <w:t>。</w:t>
      </w:r>
    </w:p>
    <w:p w:rsidR="000172DC" w:rsidRPr="00C17679" w:rsidRDefault="000172DC" w:rsidP="00943A4D">
      <w:pPr>
        <w:pStyle w:val="ac"/>
        <w:spacing w:line="324" w:lineRule="auto"/>
        <w:ind w:left="361" w:hanging="361"/>
      </w:pPr>
      <w:r w:rsidRPr="00C17679">
        <w:rPr>
          <w:rFonts w:hint="eastAsia"/>
        </w:rPr>
        <w:t>9.</w:t>
      </w:r>
      <w:r w:rsidRPr="00C17679">
        <w:rPr>
          <w:rFonts w:hint="eastAsia"/>
        </w:rPr>
        <w:tab/>
      </w:r>
      <w:r w:rsidR="00EB1A25"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7B5D9C58" wp14:editId="5143D461">
            <wp:simplePos x="951230" y="3096895"/>
            <wp:positionH relativeFrom="column">
              <wp:align>right</wp:align>
            </wp:positionH>
            <wp:positionV relativeFrom="paragraph">
              <wp:posOffset>3810</wp:posOffset>
            </wp:positionV>
            <wp:extent cx="1486800" cy="532800"/>
            <wp:effectExtent l="0" t="0" r="0" b="63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9.eps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800" cy="53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如圖所示，兩個相同材質的木塊，質量</w:t>
      </w:r>
      <w:r w:rsidR="00D465D4" w:rsidRPr="00D465D4">
        <w:rPr>
          <w:position w:val="-6"/>
        </w:rPr>
        <w:object w:dxaOrig="680" w:dyaOrig="260">
          <v:shape id="_x0000_i1056" type="#_x0000_t75" style="width:34pt;height:13.25pt" o:ole="">
            <v:imagedata r:id="rId83" o:title=""/>
          </v:shape>
          <o:OLEObject Type="Embed" ProgID="Equation.DSMT4" ShapeID="_x0000_i1056" DrawAspect="Content" ObjectID="_1724766463" r:id="rId84"/>
        </w:object>
      </w:r>
      <w:r w:rsidRPr="00C17679">
        <w:rPr>
          <w:rFonts w:hint="eastAsia"/>
        </w:rPr>
        <w:t>，相距一段距離，且同時在</w:t>
      </w:r>
      <w:proofErr w:type="gramStart"/>
      <w:r w:rsidRPr="00C17679">
        <w:rPr>
          <w:rFonts w:hint="eastAsia"/>
        </w:rPr>
        <w:t>光滑水平面上沿</w:t>
      </w:r>
      <w:proofErr w:type="gramEnd"/>
      <w:r w:rsidRPr="00C17679">
        <w:rPr>
          <w:rFonts w:hint="eastAsia"/>
        </w:rPr>
        <w:t>相同直線以相同初速</w:t>
      </w:r>
      <w:r w:rsidRPr="007B46A5">
        <w:rPr>
          <w:rFonts w:hint="eastAsia"/>
          <w:i/>
        </w:rPr>
        <w:t>v</w:t>
      </w:r>
      <w:r w:rsidRPr="00C17679">
        <w:rPr>
          <w:rFonts w:hint="eastAsia"/>
        </w:rPr>
        <w:t>滑行，之後進入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粗糙的水平面，且兩木塊的行進方向不變。下列關於兩木塊在進入粗糙平面後，且尚未停止之前的運動狀態，哪些正確？（應選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D465D4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兩木塊所受的合力相等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兩木塊的加速度相等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兩木塊滑行至停止所行的距離相同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兩木塊的間距逐漸增加</w:t>
      </w:r>
      <w:r w:rsidR="00860270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兩木塊的間距維持不變。</w:t>
      </w:r>
    </w:p>
    <w:p w:rsidR="000172DC" w:rsidRDefault="000172DC" w:rsidP="00047BE4">
      <w:pPr>
        <w:pStyle w:val="ac"/>
        <w:spacing w:line="319" w:lineRule="auto"/>
        <w:ind w:left="361" w:hanging="361"/>
      </w:pPr>
      <w:r w:rsidRPr="00C17679">
        <w:rPr>
          <w:rFonts w:hint="eastAsia"/>
        </w:rPr>
        <w:lastRenderedPageBreak/>
        <w:t>10.</w:t>
      </w:r>
      <w:r w:rsidRPr="00C17679">
        <w:rPr>
          <w:rFonts w:hint="eastAsia"/>
        </w:rPr>
        <w:tab/>
      </w:r>
      <w:r w:rsidR="0013185F"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3D6B56A3" wp14:editId="59E77731">
            <wp:simplePos x="951230" y="718820"/>
            <wp:positionH relativeFrom="column">
              <wp:align>right</wp:align>
            </wp:positionH>
            <wp:positionV relativeFrom="paragraph">
              <wp:posOffset>36195</wp:posOffset>
            </wp:positionV>
            <wp:extent cx="1627200" cy="1036800"/>
            <wp:effectExtent l="0" t="0" r="0" b="0"/>
            <wp:wrapSquare wrapText="bothSides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2.eps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一人乘電梯下樓，在鉛直下降過程中加速度隨時間變化的關係如圖所示，以鉛直向下為正方向，則下列關於人對地板的正向</w:t>
      </w:r>
      <w:proofErr w:type="gramStart"/>
      <w:r w:rsidRPr="00C17679">
        <w:rPr>
          <w:rFonts w:hint="eastAsia"/>
        </w:rPr>
        <w:t>力量值哪些</w:t>
      </w:r>
      <w:proofErr w:type="gramEnd"/>
      <w:r w:rsidRPr="00C17679">
        <w:rPr>
          <w:rFonts w:hint="eastAsia"/>
        </w:rPr>
        <w:t>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13185F">
        <w:br/>
      </w:r>
      <w:r w:rsidRPr="00C17679">
        <w:rPr>
          <w:rFonts w:hint="eastAsia"/>
        </w:rPr>
        <w:t>(A)</w:t>
      </w:r>
      <w:r w:rsidR="003A0BE3" w:rsidRPr="003A0BE3">
        <w:rPr>
          <w:position w:val="-6"/>
        </w:rPr>
        <w:object w:dxaOrig="420" w:dyaOrig="260">
          <v:shape id="_x0000_i1057" type="#_x0000_t75" style="width:20.75pt;height:13.25pt" o:ole="">
            <v:imagedata r:id="rId86" o:title=""/>
          </v:shape>
          <o:OLEObject Type="Embed" ProgID="Equation.DSMT4" ShapeID="_x0000_i1057" DrawAspect="Content" ObjectID="_1724766464" r:id="rId87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時最大　</w:t>
      </w:r>
      <w:r w:rsidRPr="00C17679">
        <w:rPr>
          <w:rFonts w:hint="eastAsia"/>
        </w:rPr>
        <w:t>(B)</w:t>
      </w:r>
      <w:r w:rsidR="003A0BE3" w:rsidRPr="003A0BE3">
        <w:rPr>
          <w:position w:val="-6"/>
        </w:rPr>
        <w:object w:dxaOrig="480" w:dyaOrig="260">
          <v:shape id="_x0000_i1058" type="#_x0000_t75" style="width:24.2pt;height:13.25pt" o:ole="">
            <v:imagedata r:id="rId88" o:title=""/>
          </v:shape>
          <o:OLEObject Type="Embed" ProgID="Equation.DSMT4" ShapeID="_x0000_i1058" DrawAspect="Content" ObjectID="_1724766465" r:id="rId89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時最小　</w:t>
      </w:r>
      <w:r w:rsidRPr="00C17679">
        <w:rPr>
          <w:rFonts w:hint="eastAsia"/>
        </w:rPr>
        <w:t>(C)</w:t>
      </w:r>
      <w:r w:rsidR="003A0BE3" w:rsidRPr="003A0BE3">
        <w:rPr>
          <w:position w:val="-6"/>
        </w:rPr>
        <w:object w:dxaOrig="480" w:dyaOrig="260">
          <v:shape id="_x0000_i1059" type="#_x0000_t75" style="width:24.2pt;height:13.25pt" o:ole="">
            <v:imagedata r:id="rId90" o:title=""/>
          </v:shape>
          <o:OLEObject Type="Embed" ProgID="Equation.DSMT4" ShapeID="_x0000_i1059" DrawAspect="Content" ObjectID="_1724766466" r:id="rId91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時最大　</w:t>
      </w:r>
      <w:r w:rsidR="0013185F">
        <w:br/>
      </w:r>
      <w:r w:rsidRPr="00C17679">
        <w:rPr>
          <w:rFonts w:hint="eastAsia"/>
        </w:rPr>
        <w:t>(D)</w:t>
      </w:r>
      <w:r w:rsidR="003A0BE3" w:rsidRPr="003A0BE3">
        <w:rPr>
          <w:position w:val="-6"/>
        </w:rPr>
        <w:object w:dxaOrig="620" w:dyaOrig="260">
          <v:shape id="_x0000_i1060" type="#_x0000_t75" style="width:31.1pt;height:13.25pt" o:ole="">
            <v:imagedata r:id="rId92" o:title=""/>
          </v:shape>
          <o:OLEObject Type="Embed" ProgID="Equation.DSMT4" ShapeID="_x0000_i1060" DrawAspect="Content" ObjectID="_1724766467" r:id="rId93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 xml:space="preserve">時最小　</w:t>
      </w:r>
      <w:r w:rsidRPr="00C17679">
        <w:rPr>
          <w:rFonts w:hint="eastAsia"/>
        </w:rPr>
        <w:t>(E)</w:t>
      </w:r>
      <w:r w:rsidR="003A0BE3" w:rsidRPr="003A0BE3">
        <w:rPr>
          <w:position w:val="-6"/>
        </w:rPr>
        <w:object w:dxaOrig="620" w:dyaOrig="260">
          <v:shape id="_x0000_i1061" type="#_x0000_t75" style="width:31.1pt;height:13.25pt" o:ole="">
            <v:imagedata r:id="rId94" o:title=""/>
          </v:shape>
          <o:OLEObject Type="Embed" ProgID="Equation.DSMT4" ShapeID="_x0000_i1061" DrawAspect="Content" ObjectID="_1724766468" r:id="rId95"/>
        </w:object>
      </w:r>
      <w:r w:rsidRPr="00C17679">
        <w:rPr>
          <w:rFonts w:hint="eastAsia"/>
        </w:rPr>
        <w:t>s</w:t>
      </w:r>
      <w:r w:rsidRPr="00C17679">
        <w:rPr>
          <w:rFonts w:hint="eastAsia"/>
        </w:rPr>
        <w:t>時最大。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11.</w:t>
      </w:r>
      <w:r w:rsidRPr="00C17679">
        <w:rPr>
          <w:rFonts w:hint="eastAsia"/>
        </w:rPr>
        <w:tab/>
      </w:r>
      <w:r w:rsidRPr="00C17679">
        <w:rPr>
          <w:rFonts w:hint="eastAsia"/>
        </w:rPr>
        <w:t>有一人造衛星繞行於距離地表</w:t>
      </w:r>
      <w:r w:rsidRPr="00C17679">
        <w:rPr>
          <w:rFonts w:hint="eastAsia"/>
        </w:rPr>
        <w:t>1600 km</w:t>
      </w:r>
      <w:r w:rsidRPr="00C17679">
        <w:rPr>
          <w:rFonts w:hint="eastAsia"/>
        </w:rPr>
        <w:t>的軌道上，以地心為圓心作等速圓周運動，已知地球半徑約為</w:t>
      </w:r>
      <w:r w:rsidRPr="00C17679">
        <w:rPr>
          <w:rFonts w:hint="eastAsia"/>
        </w:rPr>
        <w:t>6400 km</w:t>
      </w:r>
      <w:r w:rsidRPr="00C17679">
        <w:rPr>
          <w:rFonts w:hint="eastAsia"/>
        </w:rPr>
        <w:t>，請問有關此衛星的敘述，哪些正確？（應選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7B46A5">
        <w:br/>
      </w:r>
      <w:r w:rsidRPr="00DB74AE">
        <w:rPr>
          <w:rFonts w:hint="eastAsia"/>
          <w:spacing w:val="-2"/>
        </w:rPr>
        <w:t>(A)1 kg</w:t>
      </w:r>
      <w:r w:rsidRPr="00DB74AE">
        <w:rPr>
          <w:rFonts w:hint="eastAsia"/>
          <w:spacing w:val="-2"/>
        </w:rPr>
        <w:t>的物體在衛星的高度處靜止，重量為</w:t>
      </w:r>
      <w:r w:rsidRPr="00DB74AE">
        <w:rPr>
          <w:rFonts w:hint="eastAsia"/>
          <w:spacing w:val="-2"/>
        </w:rPr>
        <w:t xml:space="preserve">0 </w: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(B)1 kg</w:t>
      </w:r>
      <w:r w:rsidRPr="00DB74AE">
        <w:rPr>
          <w:rFonts w:hint="eastAsia"/>
          <w:spacing w:val="-2"/>
        </w:rPr>
        <w:t>的物體在衛星的高度處靜止，重量為</w:t>
      </w:r>
      <w:r w:rsidR="003A0BE3" w:rsidRPr="00DB74AE">
        <w:rPr>
          <w:spacing w:val="-2"/>
          <w:position w:val="-22"/>
        </w:rPr>
        <w:object w:dxaOrig="220" w:dyaOrig="580">
          <v:shape id="_x0000_i1062" type="#_x0000_t75" style="width:10.95pt;height:28.8pt" o:ole="">
            <v:imagedata r:id="rId96" o:title=""/>
          </v:shape>
          <o:OLEObject Type="Embed" ProgID="Equation.DSMT4" ShapeID="_x0000_i1062" DrawAspect="Content" ObjectID="_1724766469" r:id="rId97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(C)1 kg</w:t>
      </w:r>
      <w:r w:rsidRPr="00DB74AE">
        <w:rPr>
          <w:rFonts w:hint="eastAsia"/>
          <w:spacing w:val="-2"/>
        </w:rPr>
        <w:t>的物體在衛星的高度處靜止，重量為</w:t>
      </w:r>
      <w:r w:rsidR="003A0BE3" w:rsidRPr="00DB74AE">
        <w:rPr>
          <w:spacing w:val="-2"/>
          <w:position w:val="-22"/>
        </w:rPr>
        <w:object w:dxaOrig="320" w:dyaOrig="580">
          <v:shape id="_x0000_i1063" type="#_x0000_t75" style="width:16.15pt;height:28.8pt" o:ole="">
            <v:imagedata r:id="rId98" o:title=""/>
          </v:shape>
          <o:OLEObject Type="Embed" ProgID="Equation.DSMT4" ShapeID="_x0000_i1063" DrawAspect="Content" ObjectID="_1724766470" r:id="rId99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(D)1 kg</w:t>
      </w:r>
      <w:r w:rsidRPr="00DB74AE">
        <w:rPr>
          <w:rFonts w:hint="eastAsia"/>
          <w:spacing w:val="-2"/>
        </w:rPr>
        <w:t>的物體在該衛星內，繞地球運行，視重為</w:t>
      </w:r>
      <w:r w:rsidR="007B46A5" w:rsidRPr="00DB74AE">
        <w:rPr>
          <w:rFonts w:hint="eastAsia"/>
          <w:spacing w:val="-2"/>
        </w:rPr>
        <w:t>0</w:t>
      </w:r>
      <w:r w:rsidR="003A0BE3" w:rsidRPr="00DB74AE">
        <w:rPr>
          <w:rFonts w:hint="eastAsia"/>
          <w:spacing w:val="-2"/>
        </w:rPr>
        <w:t xml:space="preserve"> </w: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="00E03D26" w:rsidRPr="00DB74AE">
        <w:rPr>
          <w:rFonts w:hint="eastAsia"/>
          <w:spacing w:val="-2"/>
        </w:rPr>
        <w:t xml:space="preserve">　</w:t>
      </w:r>
      <w:r w:rsidRPr="00DB74AE">
        <w:rPr>
          <w:rFonts w:hint="eastAsia"/>
          <w:spacing w:val="-2"/>
        </w:rPr>
        <w:t>(E)1 kg</w:t>
      </w:r>
      <w:r w:rsidRPr="00DB74AE">
        <w:rPr>
          <w:rFonts w:hint="eastAsia"/>
          <w:spacing w:val="-2"/>
        </w:rPr>
        <w:t>的物體在該衛星內，繞地球運行，視重為</w:t>
      </w:r>
      <w:r w:rsidR="003A0BE3" w:rsidRPr="00DB74AE">
        <w:rPr>
          <w:spacing w:val="-2"/>
          <w:position w:val="-22"/>
        </w:rPr>
        <w:object w:dxaOrig="320" w:dyaOrig="580">
          <v:shape id="_x0000_i1064" type="#_x0000_t75" style="width:16.15pt;height:28.8pt" o:ole="">
            <v:imagedata r:id="rId100" o:title=""/>
          </v:shape>
          <o:OLEObject Type="Embed" ProgID="Equation.DSMT4" ShapeID="_x0000_i1064" DrawAspect="Content" ObjectID="_1724766471" r:id="rId101"/>
        </w:object>
      </w:r>
      <w:proofErr w:type="spellStart"/>
      <w:r w:rsidRPr="00DB74AE">
        <w:rPr>
          <w:rFonts w:hint="eastAsia"/>
          <w:spacing w:val="-2"/>
        </w:rPr>
        <w:t>kgw</w:t>
      </w:r>
      <w:proofErr w:type="spellEnd"/>
      <w:r w:rsidRPr="00DB74AE">
        <w:rPr>
          <w:rFonts w:hint="eastAsia"/>
          <w:spacing w:val="-2"/>
        </w:rPr>
        <w:t>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12.</w:t>
      </w:r>
      <w:r w:rsidRPr="00C17679">
        <w:rPr>
          <w:rFonts w:hint="eastAsia"/>
        </w:rPr>
        <w:tab/>
      </w:r>
      <w:r w:rsidRPr="00C17679">
        <w:rPr>
          <w:rFonts w:hint="eastAsia"/>
        </w:rPr>
        <w:t>空間中充滿如各選項說明均勻且不隨時間改變的磁場，方向如圖所示。在各種情況下，封閉矩形導線線圈中能產生感應電流的有哪些？（應選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</w:p>
    <w:tbl>
      <w:tblPr>
        <w:tblStyle w:val="af7"/>
        <w:tblW w:w="9270" w:type="dxa"/>
        <w:tblInd w:w="482" w:type="dxa"/>
        <w:tblLook w:val="04A0" w:firstRow="1" w:lastRow="0" w:firstColumn="1" w:lastColumn="0" w:noHBand="0" w:noVBand="1"/>
      </w:tblPr>
      <w:tblGrid>
        <w:gridCol w:w="1134"/>
        <w:gridCol w:w="5868"/>
        <w:gridCol w:w="2268"/>
      </w:tblGrid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選項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說明</w:t>
            </w:r>
          </w:p>
        </w:tc>
        <w:tc>
          <w:tcPr>
            <w:tcW w:w="22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  <w:jc w:val="center"/>
            </w:pPr>
            <w:r w:rsidRPr="00C17679">
              <w:rPr>
                <w:rFonts w:hint="eastAsia"/>
              </w:rPr>
              <w:t>圖示</w:t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454B3F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繞</w:t>
            </w:r>
            <w:r w:rsidR="00454B3F" w:rsidRPr="00454B3F">
              <w:rPr>
                <w:position w:val="-6"/>
              </w:rPr>
              <w:object w:dxaOrig="440" w:dyaOrig="279">
                <v:shape id="_x0000_i1065" type="#_x0000_t75" style="width:21.9pt;height:13.8pt" o:ole="">
                  <v:imagedata r:id="rId102" o:title=""/>
                </v:shape>
                <o:OLEObject Type="Embed" ProgID="Equation.DSMT4" ShapeID="_x0000_i1065" DrawAspect="Content" ObjectID="_1724766472" r:id="rId103"/>
              </w:object>
            </w:r>
            <w:r w:rsidRPr="00C17679">
              <w:rPr>
                <w:rFonts w:hint="eastAsia"/>
              </w:rPr>
              <w:t>軸轉動，</w:t>
            </w:r>
            <w:r w:rsidR="00454B3F" w:rsidRPr="00454B3F">
              <w:rPr>
                <w:position w:val="-6"/>
              </w:rPr>
              <w:object w:dxaOrig="440" w:dyaOrig="279">
                <v:shape id="_x0000_i1066" type="#_x0000_t75" style="width:21.9pt;height:13.8pt" o:ole="">
                  <v:imagedata r:id="rId102" o:title=""/>
                </v:shape>
                <o:OLEObject Type="Embed" ProgID="Equation.DSMT4" ShapeID="_x0000_i1066" DrawAspect="Content" ObjectID="_1724766473" r:id="rId104"/>
              </w:object>
            </w:r>
            <w:r w:rsidRPr="00C17679">
              <w:rPr>
                <w:rFonts w:hint="eastAsia"/>
              </w:rPr>
              <w:t>軸與磁場平行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3CB5AB8" wp14:editId="1B6425F4">
                  <wp:extent cx="600075" cy="695325"/>
                  <wp:effectExtent l="0" t="0" r="9525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A.eps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線圈面與磁場共平面，且沿著線圈面的方向以等速度</w:t>
            </w:r>
            <w:r w:rsidRPr="00454B3F">
              <w:rPr>
                <w:i/>
              </w:rPr>
              <w:t>v</w:t>
            </w:r>
            <w:r w:rsidRPr="00C17679">
              <w:rPr>
                <w:rFonts w:hint="eastAsia"/>
              </w:rPr>
              <w:t>移動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8463AF0" wp14:editId="39500652">
                  <wp:extent cx="695325" cy="600075"/>
                  <wp:effectExtent l="0" t="0" r="9525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B.eps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0C2EB9"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線圈繞</w:t>
            </w:r>
            <w:r w:rsidR="00454B3F" w:rsidRPr="00454B3F">
              <w:rPr>
                <w:position w:val="-6"/>
              </w:rPr>
              <w:object w:dxaOrig="440" w:dyaOrig="279">
                <v:shape id="_x0000_i1067" type="#_x0000_t75" style="width:21.9pt;height:13.8pt" o:ole="">
                  <v:imagedata r:id="rId102" o:title=""/>
                </v:shape>
                <o:OLEObject Type="Embed" ProgID="Equation.DSMT4" ShapeID="_x0000_i1067" DrawAspect="Content" ObjectID="_1724766474" r:id="rId107"/>
              </w:object>
            </w:r>
            <w:r w:rsidRPr="00C17679">
              <w:rPr>
                <w:rFonts w:hint="eastAsia"/>
              </w:rPr>
              <w:t>軸轉動，</w:t>
            </w:r>
            <w:r w:rsidR="00454B3F" w:rsidRPr="00454B3F">
              <w:rPr>
                <w:position w:val="-6"/>
              </w:rPr>
              <w:object w:dxaOrig="440" w:dyaOrig="279">
                <v:shape id="_x0000_i1068" type="#_x0000_t75" style="width:21.9pt;height:13.8pt" o:ole="">
                  <v:imagedata r:id="rId102" o:title=""/>
                </v:shape>
                <o:OLEObject Type="Embed" ProgID="Equation.DSMT4" ShapeID="_x0000_i1068" DrawAspect="Content" ObjectID="_1724766475" r:id="rId108"/>
              </w:object>
            </w:r>
            <w:r w:rsidRPr="00C17679">
              <w:rPr>
                <w:rFonts w:hint="eastAsia"/>
              </w:rPr>
              <w:t>軸垂直磁場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0F15F6B" wp14:editId="26E66CAE">
                  <wp:extent cx="695325" cy="676275"/>
                  <wp:effectExtent l="0" t="0" r="9525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C.eps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730D02">
        <w:trPr>
          <w:trHeight w:val="964"/>
        </w:trPr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線圈面垂直均勻磁場，可伸縮線圈使其面積縮小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0C2EB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83E0CF" wp14:editId="56543EE3">
                  <wp:extent cx="647700" cy="4953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D.eps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DB74AE">
        <w:trPr>
          <w:trHeight w:val="557"/>
        </w:trPr>
        <w:tc>
          <w:tcPr>
            <w:tcW w:w="1134" w:type="dxa"/>
            <w:vAlign w:val="center"/>
          </w:tcPr>
          <w:p w:rsidR="000172DC" w:rsidRPr="00C17679" w:rsidRDefault="00AF329A" w:rsidP="00AF329A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5868" w:type="dxa"/>
            <w:vAlign w:val="center"/>
          </w:tcPr>
          <w:p w:rsidR="000172DC" w:rsidRPr="00C17679" w:rsidRDefault="000172DC" w:rsidP="00AF329A">
            <w:pPr>
              <w:snapToGrid/>
              <w:spacing w:line="240" w:lineRule="auto"/>
            </w:pPr>
            <w:r w:rsidRPr="00C17679">
              <w:rPr>
                <w:rFonts w:hint="eastAsia"/>
              </w:rPr>
              <w:t>線圈面垂直均勻磁場，依圖示方向繞通過中心且垂直線圈面</w:t>
            </w:r>
            <w:proofErr w:type="gramStart"/>
            <w:r w:rsidRPr="00C17679">
              <w:rPr>
                <w:rFonts w:hint="eastAsia"/>
              </w:rPr>
              <w:t>的軸順時針</w:t>
            </w:r>
            <w:proofErr w:type="gramEnd"/>
            <w:r w:rsidRPr="00C17679">
              <w:rPr>
                <w:rFonts w:hint="eastAsia"/>
              </w:rPr>
              <w:t>轉動</w:t>
            </w:r>
          </w:p>
        </w:tc>
        <w:tc>
          <w:tcPr>
            <w:tcW w:w="2268" w:type="dxa"/>
            <w:vAlign w:val="center"/>
          </w:tcPr>
          <w:p w:rsidR="000172DC" w:rsidRPr="00C17679" w:rsidRDefault="000C2EB9" w:rsidP="00F41F6D">
            <w:pPr>
              <w:spacing w:beforeLines="10" w:before="39" w:afterLines="10" w:after="39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B3105E" wp14:editId="4F87C77B">
                  <wp:extent cx="647700" cy="581025"/>
                  <wp:effectExtent l="0" t="0" r="0" b="952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-11E.eps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2DC" w:rsidRPr="00C17679" w:rsidRDefault="000172DC" w:rsidP="00E10730">
      <w:pPr>
        <w:pStyle w:val="ac"/>
        <w:spacing w:beforeLines="30" w:before="117"/>
        <w:ind w:left="361" w:hanging="361"/>
      </w:pPr>
      <w:r w:rsidRPr="00C17679">
        <w:rPr>
          <w:rFonts w:hint="eastAsia"/>
        </w:rPr>
        <w:t>13.</w:t>
      </w:r>
      <w:r w:rsidRPr="00C17679">
        <w:rPr>
          <w:rFonts w:hint="eastAsia"/>
        </w:rPr>
        <w:tab/>
      </w:r>
      <w:r w:rsidR="00334020"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>
            <wp:simplePos x="949960" y="6299835"/>
            <wp:positionH relativeFrom="column">
              <wp:align>right</wp:align>
            </wp:positionH>
            <wp:positionV relativeFrom="paragraph">
              <wp:posOffset>107950</wp:posOffset>
            </wp:positionV>
            <wp:extent cx="1551600" cy="10368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5.eps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6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7679">
        <w:rPr>
          <w:rFonts w:hint="eastAsia"/>
        </w:rPr>
        <w:t>如圖所示，</w:t>
      </w:r>
      <w:proofErr w:type="gramStart"/>
      <w:r w:rsidRPr="00C17679">
        <w:rPr>
          <w:rFonts w:hint="eastAsia"/>
        </w:rPr>
        <w:t>一</w:t>
      </w:r>
      <w:proofErr w:type="gramEnd"/>
      <w:r w:rsidRPr="00C17679">
        <w:rPr>
          <w:rFonts w:hint="eastAsia"/>
        </w:rPr>
        <w:t>光束以入射角</w:t>
      </w:r>
      <w:r w:rsidR="00622429" w:rsidRPr="00622429">
        <w:rPr>
          <w:i/>
        </w:rPr>
        <w:t>θ</w:t>
      </w:r>
      <w:r w:rsidRPr="00C17679">
        <w:rPr>
          <w:rFonts w:hint="eastAsia"/>
        </w:rPr>
        <w:t>從空氣中由</w:t>
      </w:r>
      <w:r w:rsidRPr="00622429">
        <w:rPr>
          <w:rFonts w:hint="eastAsia"/>
          <w:i/>
        </w:rPr>
        <w:t>P</w:t>
      </w:r>
      <w:proofErr w:type="gramStart"/>
      <w:r w:rsidRPr="00C17679">
        <w:rPr>
          <w:rFonts w:hint="eastAsia"/>
        </w:rPr>
        <w:t>點射入</w:t>
      </w:r>
      <w:proofErr w:type="gramEnd"/>
      <w:r w:rsidRPr="00C17679">
        <w:rPr>
          <w:rFonts w:hint="eastAsia"/>
        </w:rPr>
        <w:t>一正方形玻璃磚，且此光束由紅光與藍光組成，當光束由玻璃磚上方離開後，下列敘述哪些正確？（應選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622429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藍光行進方向相對於原入射光方向</w:t>
      </w:r>
      <w:proofErr w:type="gramStart"/>
      <w:r w:rsidRPr="00C17679">
        <w:rPr>
          <w:rFonts w:hint="eastAsia"/>
        </w:rPr>
        <w:t>向左偏折</w:t>
      </w:r>
      <w:proofErr w:type="gramEnd"/>
      <w:r w:rsidR="00622429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藍光行進方向相對於原入射光方向</w:t>
      </w:r>
      <w:proofErr w:type="gramStart"/>
      <w:r w:rsidRPr="00C17679">
        <w:rPr>
          <w:rFonts w:hint="eastAsia"/>
        </w:rPr>
        <w:t>向右偏折</w:t>
      </w:r>
      <w:proofErr w:type="gramEnd"/>
      <w:r w:rsidR="00622429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紅光行進方向相對於原入射光方向</w:t>
      </w:r>
      <w:proofErr w:type="gramStart"/>
      <w:r w:rsidRPr="00C17679">
        <w:rPr>
          <w:rFonts w:hint="eastAsia"/>
        </w:rPr>
        <w:t>向左偏折</w:t>
      </w:r>
      <w:proofErr w:type="gramEnd"/>
      <w:r w:rsidR="00622429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紅光在藍光的左</w:t>
      </w:r>
      <w:proofErr w:type="gramStart"/>
      <w:r w:rsidRPr="00C17679">
        <w:rPr>
          <w:rFonts w:hint="eastAsia"/>
        </w:rPr>
        <w:t>邊</w:t>
      </w:r>
      <w:proofErr w:type="gramEnd"/>
      <w:r w:rsidR="00622429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紅光在藍光的右邊。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14.</w:t>
      </w:r>
      <w:r w:rsidRPr="00C17679">
        <w:rPr>
          <w:rFonts w:hint="eastAsia"/>
        </w:rPr>
        <w:tab/>
      </w:r>
      <w:r w:rsidRPr="00C17679">
        <w:rPr>
          <w:rFonts w:hint="eastAsia"/>
        </w:rPr>
        <w:t>下列有關都卜勒效應的敘述，哪些正確？（應選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A016FE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觀察者接近靜止的聲源時，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的頻率變高</w:t>
      </w:r>
      <w:r w:rsidR="00411AEE">
        <w:rPr>
          <w:rFonts w:hint="eastAsia"/>
        </w:rPr>
        <w:t xml:space="preserve">　</w:t>
      </w:r>
      <w:r w:rsidRPr="00C17679">
        <w:rPr>
          <w:rFonts w:hint="eastAsia"/>
        </w:rPr>
        <w:t>(B)</w:t>
      </w:r>
      <w:r w:rsidRPr="00C17679">
        <w:rPr>
          <w:rFonts w:hint="eastAsia"/>
        </w:rPr>
        <w:t>觀察者接近靜止的聲源時，聲音在空氣中的速率變慢</w:t>
      </w:r>
      <w:r w:rsidR="00411AEE">
        <w:rPr>
          <w:rFonts w:hint="eastAsia"/>
        </w:rPr>
        <w:t xml:space="preserve">　</w:t>
      </w:r>
      <w:r w:rsidRPr="00C17679">
        <w:rPr>
          <w:rFonts w:hint="eastAsia"/>
        </w:rPr>
        <w:t>(C)</w:t>
      </w:r>
      <w:r w:rsidRPr="00C17679">
        <w:rPr>
          <w:rFonts w:hint="eastAsia"/>
        </w:rPr>
        <w:t>聲源接近靜止的觀察者時，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的頻率變低</w:t>
      </w:r>
      <w:r w:rsidR="00411AEE">
        <w:rPr>
          <w:rFonts w:hint="eastAsia"/>
        </w:rPr>
        <w:t xml:space="preserve">　</w:t>
      </w:r>
      <w:r w:rsidRPr="00C17679">
        <w:rPr>
          <w:rFonts w:hint="eastAsia"/>
        </w:rPr>
        <w:t>(D)</w:t>
      </w:r>
      <w:r w:rsidRPr="00C17679">
        <w:rPr>
          <w:rFonts w:hint="eastAsia"/>
        </w:rPr>
        <w:t>觀察者與聲源相互遠離時，聲音在空氣中的速率變慢</w:t>
      </w:r>
      <w:r w:rsidR="00411AEE">
        <w:rPr>
          <w:rFonts w:hint="eastAsia"/>
        </w:rPr>
        <w:t xml:space="preserve">　</w:t>
      </w:r>
      <w:r w:rsidRPr="00C17679">
        <w:rPr>
          <w:rFonts w:hint="eastAsia"/>
        </w:rPr>
        <w:t>(E)</w:t>
      </w:r>
      <w:r w:rsidRPr="00C17679">
        <w:rPr>
          <w:rFonts w:hint="eastAsia"/>
        </w:rPr>
        <w:t>觀察者與聲源相互靠近時，</w:t>
      </w:r>
      <w:proofErr w:type="gramStart"/>
      <w:r w:rsidRPr="00C17679">
        <w:rPr>
          <w:rFonts w:hint="eastAsia"/>
        </w:rPr>
        <w:t>觀察者測得</w:t>
      </w:r>
      <w:proofErr w:type="gramEnd"/>
      <w:r w:rsidRPr="00C17679">
        <w:rPr>
          <w:rFonts w:hint="eastAsia"/>
        </w:rPr>
        <w:t>的頻率變高。</w:t>
      </w:r>
    </w:p>
    <w:p w:rsidR="004B4498" w:rsidRPr="00411AEE" w:rsidRDefault="004B4498" w:rsidP="00411AEE">
      <w:pPr>
        <w:pStyle w:val="ac"/>
        <w:spacing w:line="288" w:lineRule="auto"/>
        <w:ind w:left="361" w:hanging="361"/>
      </w:pPr>
    </w:p>
    <w:p w:rsidR="00087BCB" w:rsidRPr="00660ACF" w:rsidRDefault="00087BCB" w:rsidP="00660ACF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60ACF">
        <w:rPr>
          <w:rFonts w:ascii="新細明體" w:hAnsi="新細明體"/>
          <w:sz w:val="28"/>
          <w:szCs w:val="28"/>
        </w:rPr>
        <w:t>第貳部分、混合題或非選擇題（占</w:t>
      </w:r>
      <w:r w:rsidR="00660ACF" w:rsidRPr="00660ACF">
        <w:rPr>
          <w:rFonts w:ascii="新細明體" w:hAnsi="新細明體" w:hint="eastAsia"/>
          <w:sz w:val="28"/>
          <w:szCs w:val="28"/>
        </w:rPr>
        <w:t>30</w:t>
      </w:r>
      <w:r w:rsidRPr="00660ACF">
        <w:rPr>
          <w:rFonts w:ascii="新細明體" w:hAnsi="新細明體"/>
          <w:sz w:val="28"/>
          <w:szCs w:val="28"/>
        </w:rPr>
        <w:t>分）</w:t>
      </w:r>
    </w:p>
    <w:p w:rsidR="00087BCB" w:rsidRPr="00001306" w:rsidRDefault="00087BCB" w:rsidP="00087BCB">
      <w:pPr>
        <w:pStyle w:val="afb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Pr="007336C9">
        <w:rPr>
          <w:rFonts w:hint="eastAsia"/>
          <w:sz w:val="23"/>
          <w:szCs w:val="23"/>
        </w:rPr>
        <w:t>本部分共有</w:t>
      </w:r>
      <w:r>
        <w:rPr>
          <w:rFonts w:hint="eastAsia"/>
          <w:sz w:val="23"/>
          <w:szCs w:val="23"/>
        </w:rPr>
        <w:t>2</w:t>
      </w:r>
      <w:r w:rsidRPr="007336C9">
        <w:rPr>
          <w:rFonts w:hint="eastAsia"/>
          <w:sz w:val="23"/>
          <w:szCs w:val="23"/>
        </w:rPr>
        <w:t>題組，選擇題每題</w:t>
      </w:r>
      <w:r>
        <w:rPr>
          <w:rFonts w:hint="eastAsia"/>
          <w:sz w:val="23"/>
          <w:szCs w:val="23"/>
        </w:rPr>
        <w:t>5</w:t>
      </w:r>
      <w:r w:rsidRPr="007336C9">
        <w:rPr>
          <w:rFonts w:hint="eastAsia"/>
          <w:sz w:val="23"/>
          <w:szCs w:val="23"/>
        </w:rPr>
        <w:t>分，非選擇題配分標</w:t>
      </w:r>
      <w:proofErr w:type="gramStart"/>
      <w:r w:rsidRPr="007336C9">
        <w:rPr>
          <w:rFonts w:hint="eastAsia"/>
          <w:sz w:val="23"/>
          <w:szCs w:val="23"/>
        </w:rPr>
        <w:t>於題末。</w:t>
      </w:r>
      <w:proofErr w:type="gramEnd"/>
      <w:r w:rsidRPr="007336C9">
        <w:rPr>
          <w:rFonts w:hint="eastAsia"/>
          <w:sz w:val="23"/>
          <w:szCs w:val="23"/>
        </w:rPr>
        <w:t>限在</w:t>
      </w:r>
      <w:proofErr w:type="gramStart"/>
      <w:r w:rsidRPr="007336C9">
        <w:rPr>
          <w:rFonts w:hint="eastAsia"/>
          <w:sz w:val="23"/>
          <w:szCs w:val="23"/>
        </w:rPr>
        <w:t>答題卷標示</w:t>
      </w:r>
      <w:proofErr w:type="gramEnd"/>
      <w:r w:rsidRPr="007336C9">
        <w:rPr>
          <w:rFonts w:hint="eastAsia"/>
          <w:sz w:val="23"/>
          <w:szCs w:val="23"/>
        </w:rPr>
        <w:t>題號的</w:t>
      </w:r>
      <w:proofErr w:type="gramStart"/>
      <w:r w:rsidRPr="007336C9">
        <w:rPr>
          <w:rFonts w:hint="eastAsia"/>
          <w:sz w:val="23"/>
          <w:szCs w:val="23"/>
        </w:rPr>
        <w:t>作答區內</w:t>
      </w:r>
      <w:proofErr w:type="gramEnd"/>
      <w:r w:rsidRPr="007336C9">
        <w:rPr>
          <w:rFonts w:hint="eastAsia"/>
          <w:sz w:val="23"/>
          <w:szCs w:val="23"/>
        </w:rPr>
        <w:t>作答。選擇題與「非選擇題作圖部分」使用</w:t>
      </w:r>
      <w:r>
        <w:rPr>
          <w:rFonts w:hint="eastAsia"/>
          <w:sz w:val="23"/>
          <w:szCs w:val="23"/>
        </w:rPr>
        <w:t>2B</w:t>
      </w:r>
      <w:r w:rsidRPr="007336C9">
        <w:rPr>
          <w:rFonts w:hint="eastAsia"/>
          <w:sz w:val="23"/>
          <w:szCs w:val="23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0172DC" w:rsidRPr="00A32A6F" w:rsidRDefault="000172DC" w:rsidP="00A32A6F">
      <w:pPr>
        <w:spacing w:beforeLines="20" w:before="78"/>
        <w:rPr>
          <w:u w:val="single"/>
        </w:rPr>
      </w:pPr>
      <w:r w:rsidRPr="00A32A6F">
        <w:rPr>
          <w:rFonts w:hint="eastAsia"/>
          <w:u w:val="single"/>
        </w:rPr>
        <w:t>15</w:t>
      </w:r>
      <w:r w:rsidRPr="00A32A6F">
        <w:rPr>
          <w:rFonts w:hint="eastAsia"/>
          <w:u w:val="single"/>
        </w:rPr>
        <w:t>～</w:t>
      </w:r>
      <w:r w:rsidRPr="00A32A6F">
        <w:rPr>
          <w:rFonts w:hint="eastAsia"/>
          <w:u w:val="single"/>
        </w:rPr>
        <w:t>18</w:t>
      </w:r>
      <w:proofErr w:type="gramStart"/>
      <w:r w:rsidRPr="00A32A6F">
        <w:rPr>
          <w:rFonts w:hint="eastAsia"/>
          <w:u w:val="single"/>
        </w:rPr>
        <w:t>題為題</w:t>
      </w:r>
      <w:proofErr w:type="gramEnd"/>
      <w:r w:rsidRPr="00A32A6F">
        <w:rPr>
          <w:rFonts w:hint="eastAsia"/>
          <w:u w:val="single"/>
        </w:rPr>
        <w:t>組</w:t>
      </w:r>
    </w:p>
    <w:p w:rsidR="000172DC" w:rsidRPr="00C17679" w:rsidRDefault="00A32A6F" w:rsidP="00A32A6F">
      <w:pPr>
        <w:pStyle w:val="ac"/>
        <w:ind w:left="361" w:hanging="361"/>
      </w:pPr>
      <w:r>
        <w:rPr>
          <w:rFonts w:ascii="新細明體" w:hAnsi="新細明體" w:hint="eastAsia"/>
        </w:rPr>
        <w:t>◎</w:t>
      </w:r>
      <w:r>
        <w:rPr>
          <w:rFonts w:ascii="新細明體" w:hAnsi="新細明體"/>
        </w:rPr>
        <w:tab/>
      </w:r>
      <w:r w:rsidR="000172DC" w:rsidRPr="00C17679">
        <w:rPr>
          <w:rFonts w:hint="eastAsia"/>
        </w:rPr>
        <w:t>人類生活的每一天都離不開電，石油危機、全球暖化議題和核電安全等等因素，各國都已致力於再生能源的開發及使用。臺灣從自身條件考量，較具潛力的有風能、太陽能、生質能等等。以風力發電為例，我們在</w:t>
      </w:r>
      <w:r w:rsidR="000172DC" w:rsidRPr="00C17679">
        <w:rPr>
          <w:rFonts w:hint="eastAsia"/>
        </w:rPr>
        <w:t>2013</w:t>
      </w:r>
      <w:r w:rsidR="000172DC" w:rsidRPr="00C17679">
        <w:rPr>
          <w:rFonts w:hint="eastAsia"/>
        </w:rPr>
        <w:t>年底已在</w:t>
      </w:r>
      <w:proofErr w:type="gramStart"/>
      <w:r w:rsidR="000172DC" w:rsidRPr="00C17679">
        <w:rPr>
          <w:rFonts w:hint="eastAsia"/>
        </w:rPr>
        <w:t>陸域風場</w:t>
      </w:r>
      <w:proofErr w:type="gramEnd"/>
      <w:r w:rsidR="000172DC" w:rsidRPr="00C17679">
        <w:rPr>
          <w:rFonts w:hint="eastAsia"/>
        </w:rPr>
        <w:t>設置了</w:t>
      </w:r>
      <w:r w:rsidR="000172DC" w:rsidRPr="00C17679">
        <w:rPr>
          <w:rFonts w:hint="eastAsia"/>
        </w:rPr>
        <w:t>311</w:t>
      </w:r>
      <w:r w:rsidR="000172DC" w:rsidRPr="00C17679">
        <w:rPr>
          <w:rFonts w:hint="eastAsia"/>
        </w:rPr>
        <w:t>架風力機，裝置容量</w:t>
      </w:r>
      <w:r w:rsidR="000172DC" w:rsidRPr="00C17679">
        <w:rPr>
          <w:rFonts w:hint="eastAsia"/>
        </w:rPr>
        <w:t>614.2 MW</w:t>
      </w:r>
      <w:r w:rsidR="000172DC" w:rsidRPr="00C17679">
        <w:rPr>
          <w:rFonts w:hint="eastAsia"/>
        </w:rPr>
        <w:t>，而</w:t>
      </w:r>
      <w:r w:rsidR="000172DC" w:rsidRPr="00C17679">
        <w:rPr>
          <w:rFonts w:hint="eastAsia"/>
        </w:rPr>
        <w:t>2020</w:t>
      </w:r>
      <w:r w:rsidR="000172DC" w:rsidRPr="00C17679">
        <w:rPr>
          <w:rFonts w:hint="eastAsia"/>
        </w:rPr>
        <w:t>年</w:t>
      </w:r>
      <w:r w:rsidR="000172DC" w:rsidRPr="00C17679">
        <w:rPr>
          <w:rFonts w:hint="eastAsia"/>
        </w:rPr>
        <w:t>5</w:t>
      </w:r>
      <w:r w:rsidR="000172DC" w:rsidRPr="00C17679">
        <w:rPr>
          <w:rFonts w:hint="eastAsia"/>
        </w:rPr>
        <w:t>月起離岸風場也準備動工。</w:t>
      </w:r>
    </w:p>
    <w:p w:rsidR="000172DC" w:rsidRDefault="00A32A6F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國際能源專家史奈德從事核電及能源產業顧問工作超過</w:t>
      </w:r>
      <w:r w:rsidR="000172DC" w:rsidRPr="00C17679">
        <w:rPr>
          <w:rFonts w:hint="eastAsia"/>
        </w:rPr>
        <w:t>20</w:t>
      </w:r>
      <w:r w:rsidR="000172DC" w:rsidRPr="00C17679">
        <w:rPr>
          <w:rFonts w:hint="eastAsia"/>
        </w:rPr>
        <w:t>年，曾擔任多國的能源政策顧問，並從</w:t>
      </w:r>
      <w:r w:rsidR="000172DC" w:rsidRPr="00C17679">
        <w:rPr>
          <w:rFonts w:hint="eastAsia"/>
        </w:rPr>
        <w:t>1992</w:t>
      </w:r>
      <w:r w:rsidR="000172DC" w:rsidRPr="00C17679">
        <w:rPr>
          <w:rFonts w:hint="eastAsia"/>
        </w:rPr>
        <w:t>年開始每年獨力編纂世界核能產業報告，以產、官之外的第三方角度，檢視各國核電的現況及發展。史奈德認為核電廠將會在若干年後陸續退役，他說：「核電就像是瀕臨絕種的生物，面對像外來物種的再生能源，生存機率幾近於零。」</w:t>
      </w:r>
    </w:p>
    <w:tbl>
      <w:tblPr>
        <w:tblW w:w="9298" w:type="dxa"/>
        <w:tblInd w:w="454" w:type="dxa"/>
        <w:tblLayout w:type="fixed"/>
        <w:tblLook w:val="0000" w:firstRow="0" w:lastRow="0" w:firstColumn="0" w:lastColumn="0" w:noHBand="0" w:noVBand="0"/>
      </w:tblPr>
      <w:tblGrid>
        <w:gridCol w:w="4082"/>
        <w:gridCol w:w="1134"/>
        <w:gridCol w:w="4082"/>
      </w:tblGrid>
      <w:tr w:rsidR="000172DC" w:rsidRPr="00C17679" w:rsidTr="00411AEE">
        <w:trPr>
          <w:trHeight w:val="20"/>
        </w:trPr>
        <w:tc>
          <w:tcPr>
            <w:tcW w:w="9298" w:type="dxa"/>
            <w:gridSpan w:val="3"/>
            <w:vAlign w:val="center"/>
          </w:tcPr>
          <w:p w:rsidR="000172DC" w:rsidRPr="00C17679" w:rsidRDefault="00A32A6F" w:rsidP="008618E9">
            <w:pPr>
              <w:snapToGrid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CA1678" wp14:editId="33CCA73A">
                  <wp:extent cx="5458460" cy="2014855"/>
                  <wp:effectExtent l="0" t="0" r="8890" b="444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-7.eps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460" cy="201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2DC" w:rsidRPr="00C17679" w:rsidTr="008618E9">
        <w:trPr>
          <w:trHeight w:val="60"/>
        </w:trPr>
        <w:tc>
          <w:tcPr>
            <w:tcW w:w="4082" w:type="dxa"/>
            <w:vAlign w:val="center"/>
          </w:tcPr>
          <w:p w:rsidR="000172DC" w:rsidRPr="00C17679" w:rsidRDefault="000172DC" w:rsidP="00411AEE">
            <w:pPr>
              <w:spacing w:line="240" w:lineRule="auto"/>
              <w:jc w:val="center"/>
            </w:pPr>
            <w:r w:rsidRPr="00C17679">
              <w:t>(a)</w:t>
            </w:r>
          </w:p>
        </w:tc>
        <w:tc>
          <w:tcPr>
            <w:tcW w:w="1134" w:type="dxa"/>
            <w:vAlign w:val="center"/>
          </w:tcPr>
          <w:p w:rsidR="000172DC" w:rsidRPr="00C17679" w:rsidRDefault="000172DC" w:rsidP="00411AEE">
            <w:pPr>
              <w:spacing w:line="240" w:lineRule="auto"/>
              <w:jc w:val="center"/>
            </w:pPr>
          </w:p>
        </w:tc>
        <w:tc>
          <w:tcPr>
            <w:tcW w:w="4082" w:type="dxa"/>
            <w:vAlign w:val="center"/>
          </w:tcPr>
          <w:p w:rsidR="000172DC" w:rsidRPr="00C17679" w:rsidRDefault="000172DC" w:rsidP="00411AEE">
            <w:pPr>
              <w:spacing w:line="240" w:lineRule="auto"/>
              <w:jc w:val="center"/>
            </w:pPr>
            <w:r w:rsidRPr="00C17679">
              <w:t>(b)</w:t>
            </w:r>
          </w:p>
        </w:tc>
      </w:tr>
    </w:tbl>
    <w:p w:rsidR="000172DC" w:rsidRPr="00C17679" w:rsidRDefault="00987168" w:rsidP="004B4498">
      <w:pPr>
        <w:pStyle w:val="ac"/>
        <w:spacing w:beforeLines="20" w:before="78"/>
        <w:ind w:left="361" w:hanging="361"/>
      </w:pPr>
      <w:r>
        <w:tab/>
      </w:r>
      <w:r w:rsidR="000172DC" w:rsidRPr="00C17679">
        <w:rPr>
          <w:rFonts w:hint="eastAsia"/>
        </w:rPr>
        <w:t>圖</w:t>
      </w:r>
      <w:r w:rsidR="000172DC" w:rsidRPr="00C17679">
        <w:rPr>
          <w:rFonts w:hint="eastAsia"/>
        </w:rPr>
        <w:t>(a)</w:t>
      </w:r>
      <w:r w:rsidR="000172DC" w:rsidRPr="00C17679">
        <w:rPr>
          <w:rFonts w:hint="eastAsia"/>
        </w:rPr>
        <w:t>是全世界從</w:t>
      </w:r>
      <w:r w:rsidR="000172DC" w:rsidRPr="00C17679">
        <w:rPr>
          <w:rFonts w:hint="eastAsia"/>
        </w:rPr>
        <w:t>2000</w:t>
      </w:r>
      <w:r w:rsidR="000172DC" w:rsidRPr="00C17679">
        <w:rPr>
          <w:rFonts w:hint="eastAsia"/>
        </w:rPr>
        <w:t>年到</w:t>
      </w:r>
      <w:r w:rsidR="000172DC" w:rsidRPr="00C17679">
        <w:rPr>
          <w:rFonts w:hint="eastAsia"/>
        </w:rPr>
        <w:t>2018</w:t>
      </w:r>
      <w:r w:rsidR="000172DC" w:rsidRPr="00C17679">
        <w:rPr>
          <w:rFonts w:hint="eastAsia"/>
        </w:rPr>
        <w:t>年間每年核能、風力和太陽能的裝置容量，圖</w:t>
      </w:r>
      <w:r w:rsidR="000172DC" w:rsidRPr="00C17679">
        <w:rPr>
          <w:rFonts w:hint="eastAsia"/>
        </w:rPr>
        <w:t>(b)</w:t>
      </w:r>
      <w:r w:rsidR="000172DC" w:rsidRPr="00C17679">
        <w:rPr>
          <w:rFonts w:hint="eastAsia"/>
        </w:rPr>
        <w:t>則是全世界在核能、風力和太陽能這三種能量的實際發電量。</w:t>
      </w:r>
    </w:p>
    <w:p w:rsidR="000172DC" w:rsidRPr="00C17679" w:rsidRDefault="00987168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在討論能源發電時，常常會用「裝置容量」和「發電量」這兩</w:t>
      </w:r>
      <w:proofErr w:type="gramStart"/>
      <w:r w:rsidR="000172DC" w:rsidRPr="00C17679">
        <w:rPr>
          <w:rFonts w:hint="eastAsia"/>
        </w:rPr>
        <w:t>個</w:t>
      </w:r>
      <w:proofErr w:type="gramEnd"/>
      <w:r w:rsidR="000172DC" w:rsidRPr="00C17679">
        <w:rPr>
          <w:rFonts w:hint="eastAsia"/>
        </w:rPr>
        <w:t>名詞，而其中「裝置容量」的意義是「不考慮季節性因素</w:t>
      </w:r>
      <w:proofErr w:type="gramStart"/>
      <w:r w:rsidR="000172DC" w:rsidRPr="00C17679">
        <w:rPr>
          <w:rFonts w:hint="eastAsia"/>
        </w:rPr>
        <w:t>及降載</w:t>
      </w:r>
      <w:proofErr w:type="gramEnd"/>
      <w:r w:rsidR="000172DC" w:rsidRPr="00C17679">
        <w:rPr>
          <w:rFonts w:hint="eastAsia"/>
        </w:rPr>
        <w:t>（減少出力）的情況下，發電機組運轉所能發出的最大發電容量」，通常用電功率為單位，例如：</w:t>
      </w:r>
      <w:r w:rsidR="000172DC" w:rsidRPr="00C17679">
        <w:rPr>
          <w:rFonts w:hint="eastAsia"/>
        </w:rPr>
        <w:t>MW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百萬瓦；</w:t>
      </w:r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6</w:t>
      </w:r>
      <w:r w:rsidR="000172DC" w:rsidRPr="00C17679">
        <w:rPr>
          <w:rFonts w:hint="eastAsia"/>
        </w:rPr>
        <w:t xml:space="preserve"> W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、</w:t>
      </w:r>
      <w:r w:rsidR="000172DC" w:rsidRPr="00C17679">
        <w:rPr>
          <w:rFonts w:hint="eastAsia"/>
        </w:rPr>
        <w:t>GW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十億瓦；</w:t>
      </w:r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9</w:t>
      </w:r>
      <w:r w:rsidR="000172DC" w:rsidRPr="00C17679">
        <w:rPr>
          <w:rFonts w:hint="eastAsia"/>
        </w:rPr>
        <w:t xml:space="preserve"> W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等。而「發電量」是指發電機組實際運轉時能產生的電能，通常以能量為單位，例如：</w:t>
      </w:r>
      <w:r w:rsidR="000172DC" w:rsidRPr="00C17679">
        <w:rPr>
          <w:rFonts w:hint="eastAsia"/>
        </w:rPr>
        <w:t>kWh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度或千瓦．時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、</w:t>
      </w:r>
      <w:proofErr w:type="spellStart"/>
      <w:r w:rsidR="000172DC" w:rsidRPr="00C17679">
        <w:rPr>
          <w:rFonts w:hint="eastAsia"/>
        </w:rPr>
        <w:t>TWh</w:t>
      </w:r>
      <w:proofErr w:type="spellEnd"/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10</w:t>
      </w:r>
      <w:r w:rsidR="000172DC" w:rsidRPr="00987168">
        <w:rPr>
          <w:rFonts w:hint="eastAsia"/>
          <w:vertAlign w:val="superscript"/>
        </w:rPr>
        <w:t>12</w:t>
      </w:r>
      <w:r w:rsidR="00810F02" w:rsidRPr="00C17679">
        <w:rPr>
          <w:rFonts w:hint="eastAsia"/>
        </w:rPr>
        <w:t xml:space="preserve"> </w:t>
      </w:r>
      <w:r w:rsidR="000172DC" w:rsidRPr="00C17679">
        <w:rPr>
          <w:rFonts w:hint="eastAsia"/>
        </w:rPr>
        <w:t>瓦特．時</w:t>
      </w:r>
      <w:proofErr w:type="gramStart"/>
      <w:r w:rsidR="000172DC" w:rsidRPr="00C17679">
        <w:rPr>
          <w:rFonts w:hint="eastAsia"/>
        </w:rPr>
        <w:t>）</w:t>
      </w:r>
      <w:proofErr w:type="gramEnd"/>
      <w:r w:rsidR="000172DC" w:rsidRPr="00C17679">
        <w:rPr>
          <w:rFonts w:hint="eastAsia"/>
        </w:rPr>
        <w:t>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lastRenderedPageBreak/>
        <w:t>15.</w:t>
      </w:r>
      <w:r w:rsidRPr="00C17679">
        <w:rPr>
          <w:rFonts w:hint="eastAsia"/>
        </w:rPr>
        <w:tab/>
      </w:r>
      <w:r w:rsidRPr="00C17679">
        <w:rPr>
          <w:rFonts w:hint="eastAsia"/>
        </w:rPr>
        <w:t>根據文章和圖形資訊及圖形變化的趨勢，下列敘述中哪些推論較為合理？（應選</w:t>
      </w:r>
      <w:r w:rsidRPr="00C17679">
        <w:rPr>
          <w:rFonts w:hint="eastAsia"/>
        </w:rPr>
        <w:t>3</w:t>
      </w:r>
      <w:r w:rsidRPr="00C17679">
        <w:rPr>
          <w:rFonts w:hint="eastAsia"/>
        </w:rPr>
        <w:t>項）</w:t>
      </w:r>
      <w:r w:rsidR="00B9656A">
        <w:br/>
      </w:r>
      <w:r w:rsidRPr="00C17679">
        <w:rPr>
          <w:rFonts w:hint="eastAsia"/>
        </w:rPr>
        <w:t>(A)2008</w:t>
      </w:r>
      <w:r w:rsidRPr="00C17679">
        <w:rPr>
          <w:rFonts w:hint="eastAsia"/>
        </w:rPr>
        <w:t>年後全世界提升風力和太陽能裝置容量的速度超過核能</w:t>
      </w:r>
      <w:r w:rsidR="00B9656A">
        <w:br/>
      </w:r>
      <w:r w:rsidRPr="00C17679">
        <w:rPr>
          <w:rFonts w:hint="eastAsia"/>
        </w:rPr>
        <w:t>(B)2018</w:t>
      </w:r>
      <w:r w:rsidRPr="00C17679">
        <w:rPr>
          <w:rFonts w:hint="eastAsia"/>
        </w:rPr>
        <w:t>年全世界的風力和太陽能發電的裝置容量皆超過核能發電</w:t>
      </w:r>
      <w:r w:rsidR="00B9656A">
        <w:br/>
      </w:r>
      <w:r w:rsidRPr="00C17679">
        <w:rPr>
          <w:rFonts w:hint="eastAsia"/>
        </w:rPr>
        <w:t>(C)2018</w:t>
      </w:r>
      <w:r w:rsidRPr="00C17679">
        <w:rPr>
          <w:rFonts w:hint="eastAsia"/>
        </w:rPr>
        <w:t>年全世界的風力和太陽能發電的發電量皆超過核能發電</w:t>
      </w:r>
      <w:r w:rsidR="00B9656A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當全世界風力、太陽能及核能的裝置容量愈大時發電量也愈大</w:t>
      </w:r>
      <w:r w:rsidR="00B9656A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風力、太陽能的裝置容量分別和核能相同時，發電量都不到核能的一半。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16.</w:t>
      </w:r>
      <w:r w:rsidRPr="00C17679">
        <w:rPr>
          <w:rFonts w:hint="eastAsia"/>
        </w:rPr>
        <w:tab/>
      </w:r>
      <w:r w:rsidRPr="00C17679">
        <w:rPr>
          <w:rFonts w:hint="eastAsia"/>
        </w:rPr>
        <w:t>實際上發電機組發電時，不太可能一直保持在</w:t>
      </w:r>
      <w:r w:rsidRPr="00C17679">
        <w:rPr>
          <w:rFonts w:hint="eastAsia"/>
        </w:rPr>
        <w:t>100%</w:t>
      </w:r>
      <w:r w:rsidRPr="00C17679">
        <w:rPr>
          <w:rFonts w:hint="eastAsia"/>
        </w:rPr>
        <w:t>發電量的狀態，還要考慮該機組的「容量因數」，意思就是實際發電量和裝置容量的百分比。例如，核能幾乎整年可以不間斷發電，容量因數就可高達</w:t>
      </w:r>
      <w:r w:rsidRPr="00C17679">
        <w:rPr>
          <w:rFonts w:hint="eastAsia"/>
        </w:rPr>
        <w:t>90%</w:t>
      </w:r>
      <w:r w:rsidRPr="00C17679">
        <w:rPr>
          <w:rFonts w:hint="eastAsia"/>
        </w:rPr>
        <w:t>；而太陽能板遇到陰天沒有太陽，無法發揮作用，容量因數就是</w:t>
      </w:r>
      <w:r w:rsidRPr="00C17679">
        <w:rPr>
          <w:rFonts w:hint="eastAsia"/>
        </w:rPr>
        <w:t>0%</w:t>
      </w:r>
      <w:r w:rsidRPr="00C17679">
        <w:rPr>
          <w:rFonts w:hint="eastAsia"/>
        </w:rPr>
        <w:t>，輸出電能為</w:t>
      </w:r>
      <w:r w:rsidRPr="00C17679">
        <w:rPr>
          <w:rFonts w:hint="eastAsia"/>
        </w:rPr>
        <w:t>0</w:t>
      </w:r>
      <w:r w:rsidRPr="00C17679">
        <w:rPr>
          <w:rFonts w:hint="eastAsia"/>
        </w:rPr>
        <w:t>。依照能源局的公告，臺灣兩座共</w:t>
      </w:r>
      <w:r w:rsidRPr="00C17679">
        <w:rPr>
          <w:rFonts w:hint="eastAsia"/>
        </w:rPr>
        <w:t>8 MW</w:t>
      </w:r>
      <w:r w:rsidRPr="00C17679">
        <w:rPr>
          <w:rFonts w:hint="eastAsia"/>
        </w:rPr>
        <w:t>的離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機組，年度的容量因數約為</w:t>
      </w:r>
      <w:r w:rsidRPr="00C17679">
        <w:rPr>
          <w:rFonts w:hint="eastAsia"/>
        </w:rPr>
        <w:t>41%</w:t>
      </w:r>
      <w:r w:rsidRPr="00C17679">
        <w:rPr>
          <w:rFonts w:hint="eastAsia"/>
        </w:rPr>
        <w:t>，但在</w:t>
      </w:r>
      <w:r w:rsidRPr="00C17679">
        <w:rPr>
          <w:rFonts w:hint="eastAsia"/>
        </w:rPr>
        <w:t>10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12</w:t>
      </w:r>
      <w:r w:rsidRPr="00C17679">
        <w:rPr>
          <w:rFonts w:hint="eastAsia"/>
        </w:rPr>
        <w:t>月的秋冬季節平均容量因數就可高達</w:t>
      </w:r>
      <w:r w:rsidRPr="00C17679">
        <w:rPr>
          <w:rFonts w:hint="eastAsia"/>
        </w:rPr>
        <w:t>60%</w:t>
      </w:r>
      <w:r w:rsidRPr="00C17679">
        <w:rPr>
          <w:rFonts w:hint="eastAsia"/>
        </w:rPr>
        <w:t>以上，遠高於陸</w:t>
      </w:r>
      <w:proofErr w:type="gramStart"/>
      <w:r w:rsidRPr="00C17679">
        <w:rPr>
          <w:rFonts w:hint="eastAsia"/>
        </w:rPr>
        <w:t>域風電</w:t>
      </w:r>
      <w:proofErr w:type="gramEnd"/>
      <w:r w:rsidRPr="00C17679">
        <w:rPr>
          <w:rFonts w:hint="eastAsia"/>
        </w:rPr>
        <w:t>的</w:t>
      </w:r>
      <w:r w:rsidRPr="00C17679">
        <w:rPr>
          <w:rFonts w:hint="eastAsia"/>
        </w:rPr>
        <w:t>26%</w:t>
      </w:r>
      <w:r w:rsidRPr="00C17679">
        <w:rPr>
          <w:rFonts w:hint="eastAsia"/>
        </w:rPr>
        <w:t>以及水力發電的</w:t>
      </w:r>
      <w:r w:rsidRPr="00C17679">
        <w:rPr>
          <w:rFonts w:hint="eastAsia"/>
        </w:rPr>
        <w:t>24.3%</w:t>
      </w:r>
      <w:r w:rsidRPr="00C17679">
        <w:rPr>
          <w:rFonts w:hint="eastAsia"/>
        </w:rPr>
        <w:t>，約可滿足</w:t>
      </w:r>
      <w:r w:rsidRPr="00C17679">
        <w:rPr>
          <w:rFonts w:hint="eastAsia"/>
        </w:rPr>
        <w:t>6000</w:t>
      </w:r>
      <w:r w:rsidRPr="00C17679">
        <w:rPr>
          <w:rFonts w:hint="eastAsia"/>
        </w:rPr>
        <w:t>家戶每年的用電需求。請根據文中所述，選出下列敘述哪些正確？（應選</w:t>
      </w:r>
      <w:r w:rsidRPr="00C17679">
        <w:rPr>
          <w:rFonts w:hint="eastAsia"/>
        </w:rPr>
        <w:t>2</w:t>
      </w:r>
      <w:r w:rsidRPr="00C17679">
        <w:rPr>
          <w:rFonts w:hint="eastAsia"/>
        </w:rPr>
        <w:t>項）</w:t>
      </w:r>
      <w:r w:rsidR="00ED75BE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秋冬季節的容量因數較高，表示溫度低時風力發電的效率較好</w:t>
      </w:r>
      <w:r w:rsidR="00ED75BE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秋冬季節的容量因數較高，表示秋冬季節該地點離岸風力較強</w:t>
      </w:r>
      <w:r w:rsidR="00ED75BE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秋冬季節的容量因數較高，表示陽光斜照時風力機組轉動較快</w:t>
      </w:r>
      <w:r w:rsidR="00ED75BE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這兩座離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機組在秋冬季節的發電功率可高達</w:t>
      </w:r>
      <w:r w:rsidRPr="00C17679">
        <w:rPr>
          <w:rFonts w:hint="eastAsia"/>
        </w:rPr>
        <w:t>4.8 MW</w:t>
      </w:r>
      <w:r w:rsidRPr="00C17679">
        <w:rPr>
          <w:rFonts w:hint="eastAsia"/>
        </w:rPr>
        <w:t>以</w:t>
      </w:r>
      <w:proofErr w:type="gramStart"/>
      <w:r w:rsidRPr="00C17679">
        <w:rPr>
          <w:rFonts w:hint="eastAsia"/>
        </w:rPr>
        <w:t>上</w:t>
      </w:r>
      <w:proofErr w:type="gramEnd"/>
      <w:r w:rsidR="00ED75BE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這兩座離</w:t>
      </w:r>
      <w:proofErr w:type="gramStart"/>
      <w:r w:rsidRPr="00C17679">
        <w:rPr>
          <w:rFonts w:hint="eastAsia"/>
        </w:rPr>
        <w:t>岸風電示範</w:t>
      </w:r>
      <w:proofErr w:type="gramEnd"/>
      <w:r w:rsidRPr="00C17679">
        <w:rPr>
          <w:rFonts w:hint="eastAsia"/>
        </w:rPr>
        <w:t>機組在秋冬季節的發電功率可高達</w:t>
      </w:r>
      <w:r w:rsidRPr="00C17679">
        <w:rPr>
          <w:rFonts w:hint="eastAsia"/>
        </w:rPr>
        <w:t>9.6 MW</w:t>
      </w:r>
      <w:r w:rsidRPr="00C17679">
        <w:rPr>
          <w:rFonts w:hint="eastAsia"/>
        </w:rPr>
        <w:t>以上。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17.</w:t>
      </w:r>
      <w:r w:rsidRPr="00C17679">
        <w:rPr>
          <w:rFonts w:hint="eastAsia"/>
        </w:rPr>
        <w:tab/>
      </w:r>
      <w:r w:rsidRPr="00C17679">
        <w:rPr>
          <w:rFonts w:hint="eastAsia"/>
        </w:rPr>
        <w:t>若「裝置容量可發出的最大電量</w:t>
      </w:r>
      <w:r w:rsidR="008A24D4" w:rsidRPr="008A24D4">
        <w:rPr>
          <w:position w:val="-4"/>
        </w:rPr>
        <w:object w:dxaOrig="180" w:dyaOrig="200">
          <v:shape id="_x0000_i1069" type="#_x0000_t75" style="width:9.2pt;height:9.8pt" o:ole="">
            <v:imagedata r:id="rId114" o:title=""/>
          </v:shape>
          <o:OLEObject Type="Embed" ProgID="Equation.DSMT4" ShapeID="_x0000_i1069" DrawAspect="Content" ObjectID="_1724766476" r:id="rId115"/>
        </w:object>
      </w:r>
      <w:r w:rsidRPr="00C17679">
        <w:rPr>
          <w:rFonts w:hint="eastAsia"/>
        </w:rPr>
        <w:t>容量因數</w:t>
      </w:r>
      <w:r w:rsidR="008A24D4" w:rsidRPr="008A24D4">
        <w:rPr>
          <w:position w:val="-4"/>
        </w:rPr>
        <w:object w:dxaOrig="200" w:dyaOrig="180">
          <v:shape id="_x0000_i1070" type="#_x0000_t75" style="width:9.8pt;height:9.2pt" o:ole="">
            <v:imagedata r:id="rId116" o:title=""/>
          </v:shape>
          <o:OLEObject Type="Embed" ProgID="Equation.DSMT4" ShapeID="_x0000_i1070" DrawAspect="Content" ObjectID="_1724766477" r:id="rId117"/>
        </w:object>
      </w:r>
      <w:r w:rsidRPr="00C17679">
        <w:rPr>
          <w:rFonts w:hint="eastAsia"/>
        </w:rPr>
        <w:t>實際發電量」，試估算全世界在</w:t>
      </w:r>
      <w:r w:rsidRPr="00C17679">
        <w:rPr>
          <w:rFonts w:hint="eastAsia"/>
        </w:rPr>
        <w:t>2018</w:t>
      </w:r>
      <w:r w:rsidRPr="00C17679">
        <w:rPr>
          <w:rFonts w:hint="eastAsia"/>
        </w:rPr>
        <w:t>年風力發電的平均容量因數約多少</w:t>
      </w:r>
      <w:r w:rsidRPr="00C17679">
        <w:rPr>
          <w:rFonts w:hint="eastAsia"/>
        </w:rPr>
        <w:t>%</w:t>
      </w:r>
      <w:r w:rsidRPr="00C17679">
        <w:rPr>
          <w:rFonts w:hint="eastAsia"/>
        </w:rPr>
        <w:t>？（一年約有</w:t>
      </w:r>
      <w:r w:rsidRPr="00C17679">
        <w:rPr>
          <w:rFonts w:hint="eastAsia"/>
        </w:rPr>
        <w:t>9000 h</w:t>
      </w:r>
      <w:r w:rsidRPr="00C17679">
        <w:rPr>
          <w:rFonts w:hint="eastAsia"/>
        </w:rPr>
        <w:t>）</w:t>
      </w:r>
      <w:r w:rsidR="00ED75BE">
        <w:br/>
      </w:r>
      <w:r w:rsidRPr="00C17679">
        <w:rPr>
          <w:rFonts w:hint="eastAsia"/>
        </w:rPr>
        <w:t>(A)20.9%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(B)23.8%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(C)25.0%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(D)27.3%</w:t>
      </w:r>
      <w:r w:rsidRPr="00C17679">
        <w:rPr>
          <w:rFonts w:hint="eastAsia"/>
        </w:rPr>
        <w:t xml:space="preserve">　</w:t>
      </w:r>
      <w:r w:rsidRPr="00C17679">
        <w:rPr>
          <w:rFonts w:hint="eastAsia"/>
        </w:rPr>
        <w:t>(E)29.5%</w:t>
      </w:r>
      <w:r w:rsidRPr="00C17679">
        <w:rPr>
          <w:rFonts w:hint="eastAsia"/>
        </w:rPr>
        <w:t>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18.</w:t>
      </w:r>
      <w:r w:rsidRPr="00C17679">
        <w:rPr>
          <w:rFonts w:hint="eastAsia"/>
        </w:rPr>
        <w:tab/>
      </w:r>
      <w:r w:rsidRPr="00C17679">
        <w:rPr>
          <w:rFonts w:hint="eastAsia"/>
        </w:rPr>
        <w:t>關於發電的能源問題，一直都是社會關注的焦點，官員或知名人士發言的相關消息也常出現在新聞版面上。曾有一則新聞報導為了支持太陽能發電，引述某縣長說的話：「</w:t>
      </w:r>
      <w:r w:rsidRPr="00C17679">
        <w:rPr>
          <w:rFonts w:hint="eastAsia"/>
        </w:rPr>
        <w:t>4,000</w:t>
      </w:r>
      <w:r w:rsidRPr="00C17679">
        <w:rPr>
          <w:rFonts w:hint="eastAsia"/>
        </w:rPr>
        <w:t>公頃土地裝置</w:t>
      </w:r>
      <w:r w:rsidRPr="00C17679">
        <w:rPr>
          <w:rFonts w:hint="eastAsia"/>
        </w:rPr>
        <w:t>1,902 MW</w:t>
      </w:r>
      <w:r w:rsidRPr="00C17679">
        <w:rPr>
          <w:rFonts w:hint="eastAsia"/>
        </w:rPr>
        <w:t>（百萬瓦）的太陽能板的裝置容量，其實與核三廠兩部機組的裝置容量相當，所以，太陽能板足以取代核三廠！」以太陽能取代核電一直是多數人的願望。請評論這位縣長講的話結論是否正確，並簡述理由。（</w:t>
      </w:r>
      <w:r w:rsidR="008A24D4">
        <w:rPr>
          <w:rFonts w:hint="eastAsia"/>
        </w:rPr>
        <w:t>5</w:t>
      </w:r>
      <w:r w:rsidRPr="00C17679">
        <w:rPr>
          <w:rFonts w:hint="eastAsia"/>
        </w:rPr>
        <w:t>分）</w:t>
      </w:r>
    </w:p>
    <w:p w:rsidR="00F41F6D" w:rsidRDefault="00F41F6D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0172DC" w:rsidRPr="00D674E8" w:rsidRDefault="000172DC" w:rsidP="00D674E8">
      <w:pPr>
        <w:rPr>
          <w:u w:val="single"/>
        </w:rPr>
      </w:pPr>
      <w:r w:rsidRPr="00D674E8">
        <w:rPr>
          <w:rFonts w:hint="eastAsia"/>
          <w:u w:val="single"/>
        </w:rPr>
        <w:lastRenderedPageBreak/>
        <w:t>19</w:t>
      </w:r>
      <w:r w:rsidRPr="00D674E8">
        <w:rPr>
          <w:rFonts w:hint="eastAsia"/>
          <w:u w:val="single"/>
        </w:rPr>
        <w:t>～</w:t>
      </w:r>
      <w:r w:rsidRPr="00D674E8">
        <w:rPr>
          <w:rFonts w:hint="eastAsia"/>
          <w:u w:val="single"/>
        </w:rPr>
        <w:t>20</w:t>
      </w:r>
      <w:proofErr w:type="gramStart"/>
      <w:r w:rsidRPr="00D674E8">
        <w:rPr>
          <w:rFonts w:hint="eastAsia"/>
          <w:u w:val="single"/>
        </w:rPr>
        <w:t>題為題</w:t>
      </w:r>
      <w:proofErr w:type="gramEnd"/>
      <w:r w:rsidRPr="00D674E8">
        <w:rPr>
          <w:rFonts w:hint="eastAsia"/>
          <w:u w:val="single"/>
        </w:rPr>
        <w:t>組</w:t>
      </w:r>
    </w:p>
    <w:p w:rsidR="000172DC" w:rsidRPr="00C17679" w:rsidRDefault="00D674E8" w:rsidP="00D674E8">
      <w:pPr>
        <w:pStyle w:val="ac"/>
        <w:ind w:left="361" w:hanging="361"/>
      </w:pPr>
      <w:r>
        <w:rPr>
          <w:rFonts w:ascii="新細明體" w:hAnsi="新細明體" w:hint="eastAsia"/>
        </w:rPr>
        <w:t>◎</w:t>
      </w:r>
      <w:r>
        <w:tab/>
      </w:r>
      <w:r w:rsidR="000172DC" w:rsidRPr="00C17679">
        <w:rPr>
          <w:rFonts w:hint="eastAsia"/>
        </w:rPr>
        <w:t>當物體的溫度只要高於</w:t>
      </w:r>
      <w:r w:rsidR="000172DC" w:rsidRPr="00C17679">
        <w:rPr>
          <w:rFonts w:hint="eastAsia"/>
        </w:rPr>
        <w:t>0 K</w:t>
      </w:r>
      <w:proofErr w:type="gramStart"/>
      <w:r w:rsidR="000172DC" w:rsidRPr="00C17679">
        <w:rPr>
          <w:rFonts w:hint="eastAsia"/>
        </w:rPr>
        <w:t>（</w:t>
      </w:r>
      <w:proofErr w:type="gramEnd"/>
      <w:r w:rsidR="000172DC" w:rsidRPr="00C17679">
        <w:rPr>
          <w:rFonts w:hint="eastAsia"/>
        </w:rPr>
        <w:t>相當於</w:t>
      </w:r>
      <w:r>
        <w:t>‒</w:t>
      </w:r>
      <w:r w:rsidR="000172DC" w:rsidRPr="00C17679">
        <w:rPr>
          <w:rFonts w:hint="eastAsia"/>
        </w:rPr>
        <w:t>273</w:t>
      </w:r>
      <w:r w:rsidR="00E10730">
        <w:rPr>
          <w:rFonts w:ascii="Symbol" w:hAnsi="Symbol"/>
        </w:rPr>
        <w:t></w:t>
      </w:r>
      <w:r w:rsidR="000172DC" w:rsidRPr="00C17679">
        <w:rPr>
          <w:rFonts w:hint="eastAsia"/>
        </w:rPr>
        <w:t>C</w:t>
      </w:r>
      <w:r w:rsidR="000172DC" w:rsidRPr="00C17679">
        <w:rPr>
          <w:rFonts w:hint="eastAsia"/>
        </w:rPr>
        <w:t>）時，即可產生熱輻射，而不同的溫度會輻射出不同波長的電磁波。經實驗得如圖的關係。</w:t>
      </w:r>
    </w:p>
    <w:p w:rsidR="000172DC" w:rsidRPr="00C17679" w:rsidRDefault="00D674E8" w:rsidP="006352A1">
      <w:pPr>
        <w:pStyle w:val="ac"/>
        <w:ind w:left="361" w:hanging="361"/>
      </w:pPr>
      <w:r>
        <w:tab/>
      </w:r>
      <w:r w:rsidR="000172DC" w:rsidRPr="00C17679">
        <w:rPr>
          <w:rFonts w:hint="eastAsia"/>
        </w:rPr>
        <w:t>圖中的兩條曲線分別代表不同溫度下，物體熱輻射的電磁波強度與波長分布的關係。根據維恩位移定律：</w:t>
      </w:r>
      <w:r w:rsidR="003A0BE3" w:rsidRPr="00D674E8">
        <w:rPr>
          <w:position w:val="-10"/>
        </w:rPr>
        <w:object w:dxaOrig="1780" w:dyaOrig="340">
          <v:shape id="_x0000_i1071" type="#_x0000_t75" style="width:89.3pt;height:17.3pt" o:ole="">
            <v:imagedata r:id="rId118" o:title=""/>
          </v:shape>
          <o:OLEObject Type="Embed" ProgID="Equation.DSMT4" ShapeID="_x0000_i1071" DrawAspect="Content" ObjectID="_1724766478" r:id="rId119"/>
        </w:object>
      </w:r>
      <w:r w:rsidR="000172DC" w:rsidRPr="00C17679">
        <w:rPr>
          <w:rFonts w:hint="eastAsia"/>
        </w:rPr>
        <w:t>m</w:t>
      </w:r>
      <w:r w:rsidR="000172DC" w:rsidRPr="00C17679">
        <w:rPr>
          <w:rFonts w:hint="eastAsia"/>
        </w:rPr>
        <w:t>．</w:t>
      </w:r>
      <w:r w:rsidR="000172DC" w:rsidRPr="00C17679">
        <w:rPr>
          <w:rFonts w:hint="eastAsia"/>
        </w:rPr>
        <w:t>K</w:t>
      </w:r>
      <w:r w:rsidR="000172DC" w:rsidRPr="00C17679">
        <w:rPr>
          <w:rFonts w:hint="eastAsia"/>
        </w:rPr>
        <w:t>，其中輻射最大強度所對應的波長為</w:t>
      </w:r>
      <w:r w:rsidRPr="00D674E8">
        <w:rPr>
          <w:position w:val="-10"/>
        </w:rPr>
        <w:object w:dxaOrig="420" w:dyaOrig="320">
          <v:shape id="_x0000_i1072" type="#_x0000_t75" style="width:20.75pt;height:16.15pt" o:ole="">
            <v:imagedata r:id="rId120" o:title=""/>
          </v:shape>
          <o:OLEObject Type="Embed" ProgID="Equation.DSMT4" ShapeID="_x0000_i1072" DrawAspect="Content" ObjectID="_1724766479" r:id="rId121"/>
        </w:object>
      </w:r>
      <w:r w:rsidR="000172DC" w:rsidRPr="00C17679">
        <w:rPr>
          <w:rFonts w:hint="eastAsia"/>
        </w:rPr>
        <w:t>，</w:t>
      </w:r>
      <w:r w:rsidR="000172DC" w:rsidRPr="00D674E8">
        <w:rPr>
          <w:rFonts w:hint="eastAsia"/>
          <w:i/>
        </w:rPr>
        <w:t>T</w:t>
      </w:r>
      <w:r w:rsidR="000172DC" w:rsidRPr="00C17679">
        <w:rPr>
          <w:rFonts w:hint="eastAsia"/>
        </w:rPr>
        <w:t>為物體的表面溫度；因此透過得到</w:t>
      </w:r>
      <w:r w:rsidRPr="00D674E8">
        <w:rPr>
          <w:position w:val="-10"/>
        </w:rPr>
        <w:object w:dxaOrig="420" w:dyaOrig="320">
          <v:shape id="_x0000_i1073" type="#_x0000_t75" style="width:20.75pt;height:16.15pt" o:ole="">
            <v:imagedata r:id="rId122" o:title=""/>
          </v:shape>
          <o:OLEObject Type="Embed" ProgID="Equation.DSMT4" ShapeID="_x0000_i1073" DrawAspect="Content" ObjectID="_1724766480" r:id="rId123"/>
        </w:object>
      </w:r>
      <w:r w:rsidR="000172DC" w:rsidRPr="00C17679">
        <w:rPr>
          <w:rFonts w:hint="eastAsia"/>
        </w:rPr>
        <w:t>後，即可得知物體的表面溫度。</w:t>
      </w:r>
    </w:p>
    <w:p w:rsidR="000172DC" w:rsidRDefault="00D674E8" w:rsidP="006352A1">
      <w:pPr>
        <w:pStyle w:val="ac"/>
        <w:ind w:left="361" w:hanging="361"/>
      </w:pPr>
      <w:r>
        <w:tab/>
      </w:r>
      <w:r w:rsidR="008A24D4">
        <w:rPr>
          <w:noProof/>
        </w:rPr>
        <w:drawing>
          <wp:anchor distT="0" distB="0" distL="114300" distR="114300" simplePos="0" relativeHeight="251716608" behindDoc="1" locked="0" layoutInCell="1" allowOverlap="0">
            <wp:simplePos x="948055" y="748855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980000" cy="1249200"/>
            <wp:effectExtent l="0" t="0" r="1270" b="8255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-8.eps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2DC" w:rsidRPr="00C17679">
        <w:rPr>
          <w:rFonts w:hint="eastAsia"/>
        </w:rPr>
        <w:t>從圖示可知，溫度愈高的物體，其最大強度所對應的波長愈短；而波長愈短，代表光子的能量愈大。在可見光的範圍內，紅光波長最長、其能量最小；紫光波長最短、其能量最大。例如當我們將一塊鐵塊加熱時，隨著溫度上升，鐵塊表面的顏色會由銀白色逐漸轉為紅色、</w:t>
      </w:r>
      <w:proofErr w:type="gramStart"/>
      <w:r w:rsidR="000172DC" w:rsidRPr="00C17679">
        <w:rPr>
          <w:rFonts w:hint="eastAsia"/>
        </w:rPr>
        <w:t>橘</w:t>
      </w:r>
      <w:proofErr w:type="gramEnd"/>
      <w:r w:rsidR="000172DC" w:rsidRPr="00C17679">
        <w:rPr>
          <w:rFonts w:hint="eastAsia"/>
        </w:rPr>
        <w:t>色，最後變成黃色。如果此時去偵測所發出的電磁波強度與波長的關係，將會得到如上的曲線圖，再從圖中找出最大強度時所對應的波長</w:t>
      </w:r>
      <w:r w:rsidR="00612C74" w:rsidRPr="00612C74">
        <w:rPr>
          <w:position w:val="-10"/>
        </w:rPr>
        <w:object w:dxaOrig="420" w:dyaOrig="320">
          <v:shape id="_x0000_i1074" type="#_x0000_t75" style="width:20.75pt;height:16.15pt" o:ole="">
            <v:imagedata r:id="rId125" o:title=""/>
          </v:shape>
          <o:OLEObject Type="Embed" ProgID="Equation.DSMT4" ShapeID="_x0000_i1074" DrawAspect="Content" ObjectID="_1724766481" r:id="rId126"/>
        </w:object>
      </w:r>
      <w:r w:rsidR="000172DC" w:rsidRPr="00C17679">
        <w:rPr>
          <w:rFonts w:hint="eastAsia"/>
        </w:rPr>
        <w:t>，根據維恩位移定律，即可得到當鐵塊呈現黃色時的表面溫度。</w:t>
      </w:r>
    </w:p>
    <w:p w:rsidR="000172DC" w:rsidRPr="00C17679" w:rsidRDefault="000172DC" w:rsidP="006352A1">
      <w:pPr>
        <w:pStyle w:val="ac"/>
        <w:ind w:left="361" w:hanging="361"/>
      </w:pPr>
      <w:r w:rsidRPr="00C17679">
        <w:rPr>
          <w:rFonts w:hint="eastAsia"/>
        </w:rPr>
        <w:t>19.</w:t>
      </w:r>
      <w:r w:rsidRPr="00C17679">
        <w:rPr>
          <w:rFonts w:hint="eastAsia"/>
        </w:rPr>
        <w:tab/>
      </w:r>
      <w:proofErr w:type="gramStart"/>
      <w:r w:rsidRPr="00C17679">
        <w:rPr>
          <w:rFonts w:hint="eastAsia"/>
        </w:rPr>
        <w:t>耳溫槍的</w:t>
      </w:r>
      <w:proofErr w:type="gramEnd"/>
      <w:r w:rsidRPr="00C17679">
        <w:rPr>
          <w:rFonts w:hint="eastAsia"/>
        </w:rPr>
        <w:t>設計原理，也是利用了維恩位移定律，偵測到耳朵內輻射的電磁波後，再換算成體溫。一個健康的成年人，其體溫介於</w:t>
      </w:r>
      <w:r w:rsidRPr="00C17679">
        <w:rPr>
          <w:rFonts w:hint="eastAsia"/>
        </w:rPr>
        <w:t>35.9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37.6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，此溫度對應的波長屬於紅外線範圍（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）；假若今有一名學生體溫超出標準，</w:t>
      </w:r>
      <w:proofErr w:type="gramStart"/>
      <w:r w:rsidRPr="00C17679">
        <w:rPr>
          <w:rFonts w:hint="eastAsia"/>
        </w:rPr>
        <w:t>其耳溫槍</w:t>
      </w:r>
      <w:proofErr w:type="gramEnd"/>
      <w:r w:rsidRPr="00C17679">
        <w:rPr>
          <w:rFonts w:hint="eastAsia"/>
        </w:rPr>
        <w:t>的運作情形為下列何者？</w:t>
      </w:r>
      <w:r w:rsidR="00AA5600">
        <w:br/>
      </w:r>
      <w:r w:rsidRPr="00C17679">
        <w:rPr>
          <w:rFonts w:hint="eastAsia"/>
        </w:rPr>
        <w:t>(A)</w:t>
      </w:r>
      <w:r w:rsidRPr="00C17679">
        <w:rPr>
          <w:rFonts w:hint="eastAsia"/>
        </w:rPr>
        <w:t>偵測到電磁波波長介於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～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(B)</w:t>
      </w:r>
      <w:r w:rsidRPr="00C17679">
        <w:rPr>
          <w:rFonts w:hint="eastAsia"/>
        </w:rPr>
        <w:t>偵測到電磁波波長高於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(C)</w:t>
      </w:r>
      <w:r w:rsidRPr="00C17679">
        <w:rPr>
          <w:rFonts w:hint="eastAsia"/>
        </w:rPr>
        <w:t>偵測到電磁波波長高於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(D)</w:t>
      </w:r>
      <w:r w:rsidRPr="00C17679">
        <w:rPr>
          <w:rFonts w:hint="eastAsia"/>
        </w:rPr>
        <w:t>偵測到電磁波波長等於</w:t>
      </w:r>
      <w:r w:rsidRPr="00C17679">
        <w:rPr>
          <w:rFonts w:hint="eastAsia"/>
        </w:rPr>
        <w:t>9381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="00AA5600">
        <w:br/>
      </w:r>
      <w:r w:rsidRPr="00C17679">
        <w:rPr>
          <w:rFonts w:hint="eastAsia"/>
        </w:rPr>
        <w:t>(E)</w:t>
      </w:r>
      <w:r w:rsidRPr="00C17679">
        <w:rPr>
          <w:rFonts w:hint="eastAsia"/>
        </w:rPr>
        <w:t>偵測到電磁波波長低於</w:t>
      </w:r>
      <w:r w:rsidRPr="00C17679">
        <w:rPr>
          <w:rFonts w:hint="eastAsia"/>
        </w:rPr>
        <w:t>9330 nm</w:t>
      </w:r>
      <w:r w:rsidRPr="00C17679">
        <w:rPr>
          <w:rFonts w:hint="eastAsia"/>
        </w:rPr>
        <w:t>，顯示體溫高於</w:t>
      </w:r>
      <w:r w:rsidRPr="00C17679">
        <w:rPr>
          <w:rFonts w:hint="eastAsia"/>
        </w:rPr>
        <w:t>37.6</w:t>
      </w:r>
      <w:r w:rsidR="003A0BE3">
        <w:rPr>
          <w:rFonts w:ascii="Symbol" w:hAnsi="Symbol"/>
        </w:rPr>
        <w:t></w:t>
      </w:r>
      <w:r w:rsidR="003A0BE3" w:rsidRPr="00C17679">
        <w:rPr>
          <w:rFonts w:hint="eastAsia"/>
        </w:rPr>
        <w:t>C</w:t>
      </w:r>
      <w:r w:rsidRPr="00C17679">
        <w:rPr>
          <w:rFonts w:hint="eastAsia"/>
        </w:rPr>
        <w:t>。</w:t>
      </w:r>
    </w:p>
    <w:p w:rsidR="000172DC" w:rsidRDefault="000172DC" w:rsidP="006352A1">
      <w:pPr>
        <w:pStyle w:val="ac"/>
        <w:ind w:left="361" w:hanging="361"/>
      </w:pPr>
      <w:r w:rsidRPr="00C17679">
        <w:rPr>
          <w:rFonts w:hint="eastAsia"/>
        </w:rPr>
        <w:t>20.</w:t>
      </w:r>
      <w:r w:rsidRPr="00C17679">
        <w:rPr>
          <w:rFonts w:hint="eastAsia"/>
        </w:rPr>
        <w:tab/>
      </w:r>
      <w:r w:rsidRPr="00C17679">
        <w:rPr>
          <w:rFonts w:hint="eastAsia"/>
        </w:rPr>
        <w:t>假設太陽表面產生的輻射，其最大強度的波長為</w:t>
      </w:r>
      <w:r w:rsidRPr="00C17679">
        <w:rPr>
          <w:rFonts w:hint="eastAsia"/>
        </w:rPr>
        <w:t xml:space="preserve">5000 </w:t>
      </w:r>
      <w:r w:rsidR="0015004E">
        <w:t>Å</w:t>
      </w:r>
      <w:r w:rsidRPr="00C17679">
        <w:rPr>
          <w:rFonts w:hint="eastAsia"/>
        </w:rPr>
        <w:t>的可見光，請計算太陽的表面溫度應該接近多少</w:t>
      </w:r>
      <w:r w:rsidR="0048003B">
        <w:rPr>
          <w:rFonts w:ascii="Symbol" w:hAnsi="Symbol"/>
        </w:rPr>
        <w:t></w:t>
      </w:r>
      <w:r w:rsidRPr="00C17679">
        <w:rPr>
          <w:rFonts w:hint="eastAsia"/>
        </w:rPr>
        <w:t>C</w:t>
      </w:r>
      <w:r w:rsidRPr="00C17679">
        <w:rPr>
          <w:rFonts w:hint="eastAsia"/>
        </w:rPr>
        <w:t>？（</w:t>
      </w:r>
      <w:r w:rsidR="0048003B">
        <w:rPr>
          <w:rFonts w:hint="eastAsia"/>
        </w:rPr>
        <w:t>5</w:t>
      </w:r>
      <w:r w:rsidRPr="00C17679">
        <w:rPr>
          <w:rFonts w:hint="eastAsia"/>
        </w:rPr>
        <w:t>分）</w:t>
      </w:r>
    </w:p>
    <w:sectPr w:rsidR="000172DC" w:rsidSect="00B933BC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6DCA" w:rsidRDefault="00506DCA">
      <w:r>
        <w:separator/>
      </w:r>
    </w:p>
  </w:endnote>
  <w:endnote w:type="continuationSeparator" w:id="0">
    <w:p w:rsidR="00506DCA" w:rsidRDefault="00506D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506DCA" w:rsidRPr="00E8503A" w:rsidRDefault="00506DCA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251BD3">
      <w:rPr>
        <w:rStyle w:val="a9"/>
        <w:noProof/>
      </w:rPr>
      <w:t>1</w:t>
    </w:r>
    <w:r>
      <w:rPr>
        <w:rStyle w:val="a9"/>
      </w:rPr>
      <w:fldChar w:fldCharType="end"/>
    </w:r>
  </w:p>
  <w:p w:rsidR="00506DCA" w:rsidRPr="00A91181" w:rsidRDefault="00506DCA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705C54" w:rsidRDefault="00506DCA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2445B6B" wp14:editId="7373F7ED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705C54" w:rsidRDefault="00506DCA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2FB3A0E" wp14:editId="3AEF07C6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6DCA" w:rsidRDefault="00506DCA">
      <w:r>
        <w:separator/>
      </w:r>
    </w:p>
  </w:footnote>
  <w:footnote w:type="continuationSeparator" w:id="0">
    <w:p w:rsidR="00506DCA" w:rsidRDefault="00506DC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E0183E" w:rsidRDefault="00506DCA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198EE78" wp14:editId="33011EB4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C054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F6BA2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C054B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F6BA2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D03A034" wp14:editId="1F25C94D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Pr="005E0DFC" w:rsidRDefault="00506DCA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7A863B8" wp14:editId="62064E07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C054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0F6BA2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C054B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06DCA" w:rsidRPr="00F41D1E" w:rsidRDefault="00506DCA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0F6BA2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6EC47A0" wp14:editId="518479E0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506DCA" w:rsidRPr="00F41D1E" w:rsidRDefault="00506DCA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A0BE3" w:rsidRPr="00F41D1E" w:rsidRDefault="003A0BE3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DCA" w:rsidRDefault="00506DCA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993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2DA"/>
    <w:rsid w:val="000128A2"/>
    <w:rsid w:val="000172DC"/>
    <w:rsid w:val="000279AA"/>
    <w:rsid w:val="00030719"/>
    <w:rsid w:val="00030FB7"/>
    <w:rsid w:val="000377FD"/>
    <w:rsid w:val="000402BD"/>
    <w:rsid w:val="000411D1"/>
    <w:rsid w:val="000415D1"/>
    <w:rsid w:val="00042A2E"/>
    <w:rsid w:val="00047BE4"/>
    <w:rsid w:val="00051F80"/>
    <w:rsid w:val="000628C4"/>
    <w:rsid w:val="00064211"/>
    <w:rsid w:val="00070F15"/>
    <w:rsid w:val="00072D07"/>
    <w:rsid w:val="00073203"/>
    <w:rsid w:val="00083AAB"/>
    <w:rsid w:val="00083D13"/>
    <w:rsid w:val="000842B8"/>
    <w:rsid w:val="00087BCB"/>
    <w:rsid w:val="00095F2B"/>
    <w:rsid w:val="00097465"/>
    <w:rsid w:val="000A099A"/>
    <w:rsid w:val="000A55D5"/>
    <w:rsid w:val="000A63F2"/>
    <w:rsid w:val="000C08A9"/>
    <w:rsid w:val="000C0BC9"/>
    <w:rsid w:val="000C2EB9"/>
    <w:rsid w:val="000C342A"/>
    <w:rsid w:val="000D3423"/>
    <w:rsid w:val="000D5404"/>
    <w:rsid w:val="000D6D06"/>
    <w:rsid w:val="000D7B39"/>
    <w:rsid w:val="000E183D"/>
    <w:rsid w:val="000E2169"/>
    <w:rsid w:val="000F4BDE"/>
    <w:rsid w:val="000F580B"/>
    <w:rsid w:val="000F6723"/>
    <w:rsid w:val="000F6BA2"/>
    <w:rsid w:val="0010167C"/>
    <w:rsid w:val="00104A79"/>
    <w:rsid w:val="00104D2A"/>
    <w:rsid w:val="00105A86"/>
    <w:rsid w:val="00110C8F"/>
    <w:rsid w:val="00114B5F"/>
    <w:rsid w:val="0011642F"/>
    <w:rsid w:val="0012016F"/>
    <w:rsid w:val="001209F8"/>
    <w:rsid w:val="001307AB"/>
    <w:rsid w:val="00130A4E"/>
    <w:rsid w:val="0013185F"/>
    <w:rsid w:val="00141997"/>
    <w:rsid w:val="00141FFC"/>
    <w:rsid w:val="00142FD6"/>
    <w:rsid w:val="001436FA"/>
    <w:rsid w:val="001442A0"/>
    <w:rsid w:val="00146E9E"/>
    <w:rsid w:val="0015004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878C0"/>
    <w:rsid w:val="001911CF"/>
    <w:rsid w:val="00191D01"/>
    <w:rsid w:val="001942CC"/>
    <w:rsid w:val="00194F84"/>
    <w:rsid w:val="00195348"/>
    <w:rsid w:val="001A0269"/>
    <w:rsid w:val="001A0E60"/>
    <w:rsid w:val="001A781C"/>
    <w:rsid w:val="001B008E"/>
    <w:rsid w:val="001B0461"/>
    <w:rsid w:val="001B6AB1"/>
    <w:rsid w:val="001C37CC"/>
    <w:rsid w:val="001C6664"/>
    <w:rsid w:val="001C700C"/>
    <w:rsid w:val="001C714C"/>
    <w:rsid w:val="001D153C"/>
    <w:rsid w:val="001D70DA"/>
    <w:rsid w:val="001E0CB2"/>
    <w:rsid w:val="001E1886"/>
    <w:rsid w:val="001E477D"/>
    <w:rsid w:val="001E5119"/>
    <w:rsid w:val="001E7749"/>
    <w:rsid w:val="001F0ECA"/>
    <w:rsid w:val="001F1C8B"/>
    <w:rsid w:val="00200913"/>
    <w:rsid w:val="00200D44"/>
    <w:rsid w:val="0020278C"/>
    <w:rsid w:val="002043EF"/>
    <w:rsid w:val="002206B2"/>
    <w:rsid w:val="00224EEF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1BD3"/>
    <w:rsid w:val="00252398"/>
    <w:rsid w:val="00260786"/>
    <w:rsid w:val="00264892"/>
    <w:rsid w:val="00266606"/>
    <w:rsid w:val="002668B8"/>
    <w:rsid w:val="00267F2C"/>
    <w:rsid w:val="00270A7A"/>
    <w:rsid w:val="00282C1E"/>
    <w:rsid w:val="002919F3"/>
    <w:rsid w:val="002928A3"/>
    <w:rsid w:val="002959E0"/>
    <w:rsid w:val="002A0AA3"/>
    <w:rsid w:val="002A3CDF"/>
    <w:rsid w:val="002A4C0A"/>
    <w:rsid w:val="002A5DB6"/>
    <w:rsid w:val="002B0974"/>
    <w:rsid w:val="002B1AE5"/>
    <w:rsid w:val="002B3994"/>
    <w:rsid w:val="002B6FD5"/>
    <w:rsid w:val="002C0965"/>
    <w:rsid w:val="002C1311"/>
    <w:rsid w:val="002C68C0"/>
    <w:rsid w:val="002C7E1C"/>
    <w:rsid w:val="002D3356"/>
    <w:rsid w:val="002E0A16"/>
    <w:rsid w:val="002E0B34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07829"/>
    <w:rsid w:val="00314480"/>
    <w:rsid w:val="0032175C"/>
    <w:rsid w:val="00323790"/>
    <w:rsid w:val="00324645"/>
    <w:rsid w:val="00324B95"/>
    <w:rsid w:val="00326A15"/>
    <w:rsid w:val="00326CB6"/>
    <w:rsid w:val="00332A92"/>
    <w:rsid w:val="00334020"/>
    <w:rsid w:val="003474ED"/>
    <w:rsid w:val="00354B2C"/>
    <w:rsid w:val="003645B6"/>
    <w:rsid w:val="00366013"/>
    <w:rsid w:val="00373103"/>
    <w:rsid w:val="00377645"/>
    <w:rsid w:val="00377D68"/>
    <w:rsid w:val="003801E9"/>
    <w:rsid w:val="003832D5"/>
    <w:rsid w:val="003845B2"/>
    <w:rsid w:val="00385D05"/>
    <w:rsid w:val="0039187D"/>
    <w:rsid w:val="003A0BE3"/>
    <w:rsid w:val="003A1574"/>
    <w:rsid w:val="003A278B"/>
    <w:rsid w:val="003A3EA0"/>
    <w:rsid w:val="003A50BD"/>
    <w:rsid w:val="003A5133"/>
    <w:rsid w:val="003B1049"/>
    <w:rsid w:val="003B2C52"/>
    <w:rsid w:val="003B5B4B"/>
    <w:rsid w:val="003B6E03"/>
    <w:rsid w:val="003C7600"/>
    <w:rsid w:val="003D1B79"/>
    <w:rsid w:val="003D5F4E"/>
    <w:rsid w:val="003E2B8D"/>
    <w:rsid w:val="003E6B14"/>
    <w:rsid w:val="003F1735"/>
    <w:rsid w:val="003F1E33"/>
    <w:rsid w:val="003F580B"/>
    <w:rsid w:val="003F6D99"/>
    <w:rsid w:val="0040088F"/>
    <w:rsid w:val="004040FE"/>
    <w:rsid w:val="00405C17"/>
    <w:rsid w:val="00410D5B"/>
    <w:rsid w:val="00411AEE"/>
    <w:rsid w:val="00411FFE"/>
    <w:rsid w:val="00415627"/>
    <w:rsid w:val="00433492"/>
    <w:rsid w:val="00436B43"/>
    <w:rsid w:val="00440863"/>
    <w:rsid w:val="0044191A"/>
    <w:rsid w:val="00445ACD"/>
    <w:rsid w:val="00445EC5"/>
    <w:rsid w:val="004544C9"/>
    <w:rsid w:val="00454B3F"/>
    <w:rsid w:val="004561C2"/>
    <w:rsid w:val="004600D3"/>
    <w:rsid w:val="00462B05"/>
    <w:rsid w:val="0046645E"/>
    <w:rsid w:val="0048003B"/>
    <w:rsid w:val="0048004B"/>
    <w:rsid w:val="00482358"/>
    <w:rsid w:val="00486B38"/>
    <w:rsid w:val="004923AB"/>
    <w:rsid w:val="00493355"/>
    <w:rsid w:val="004938A6"/>
    <w:rsid w:val="0049764B"/>
    <w:rsid w:val="00497B6B"/>
    <w:rsid w:val="004A3DFC"/>
    <w:rsid w:val="004A4068"/>
    <w:rsid w:val="004A67CA"/>
    <w:rsid w:val="004A791E"/>
    <w:rsid w:val="004A7F56"/>
    <w:rsid w:val="004B05A7"/>
    <w:rsid w:val="004B091E"/>
    <w:rsid w:val="004B20FC"/>
    <w:rsid w:val="004B4498"/>
    <w:rsid w:val="004B54F6"/>
    <w:rsid w:val="004B5A72"/>
    <w:rsid w:val="004C156C"/>
    <w:rsid w:val="004D5ED4"/>
    <w:rsid w:val="004D6DE7"/>
    <w:rsid w:val="004E08B4"/>
    <w:rsid w:val="004E474B"/>
    <w:rsid w:val="004F0365"/>
    <w:rsid w:val="004F10E2"/>
    <w:rsid w:val="004F57D0"/>
    <w:rsid w:val="004F789F"/>
    <w:rsid w:val="00501806"/>
    <w:rsid w:val="005029EF"/>
    <w:rsid w:val="00506DCA"/>
    <w:rsid w:val="00506E86"/>
    <w:rsid w:val="0051083A"/>
    <w:rsid w:val="005108F9"/>
    <w:rsid w:val="005245F6"/>
    <w:rsid w:val="00525078"/>
    <w:rsid w:val="0052545E"/>
    <w:rsid w:val="00530E2B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A23DB"/>
    <w:rsid w:val="005A6896"/>
    <w:rsid w:val="005A7E9C"/>
    <w:rsid w:val="005B20DE"/>
    <w:rsid w:val="005B4854"/>
    <w:rsid w:val="005B4960"/>
    <w:rsid w:val="005B690B"/>
    <w:rsid w:val="005C054B"/>
    <w:rsid w:val="005C187A"/>
    <w:rsid w:val="005D2655"/>
    <w:rsid w:val="005D2A5F"/>
    <w:rsid w:val="005D3940"/>
    <w:rsid w:val="005E00AA"/>
    <w:rsid w:val="005E0DFC"/>
    <w:rsid w:val="005E100A"/>
    <w:rsid w:val="005E24B8"/>
    <w:rsid w:val="005E3CF2"/>
    <w:rsid w:val="005E42BC"/>
    <w:rsid w:val="005F151E"/>
    <w:rsid w:val="00606047"/>
    <w:rsid w:val="006060FA"/>
    <w:rsid w:val="006065AE"/>
    <w:rsid w:val="00612C74"/>
    <w:rsid w:val="006136DF"/>
    <w:rsid w:val="006149B8"/>
    <w:rsid w:val="006218FA"/>
    <w:rsid w:val="00622429"/>
    <w:rsid w:val="006250B3"/>
    <w:rsid w:val="006352A1"/>
    <w:rsid w:val="0064353F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0ACF"/>
    <w:rsid w:val="0066560D"/>
    <w:rsid w:val="00667518"/>
    <w:rsid w:val="00667EAA"/>
    <w:rsid w:val="00670A32"/>
    <w:rsid w:val="00672F42"/>
    <w:rsid w:val="006736DA"/>
    <w:rsid w:val="00676E32"/>
    <w:rsid w:val="00684386"/>
    <w:rsid w:val="0069198B"/>
    <w:rsid w:val="0069760C"/>
    <w:rsid w:val="0069767A"/>
    <w:rsid w:val="006A049C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0D7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0D02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4E7E"/>
    <w:rsid w:val="007762A8"/>
    <w:rsid w:val="007823F8"/>
    <w:rsid w:val="0078393D"/>
    <w:rsid w:val="007862B8"/>
    <w:rsid w:val="00793945"/>
    <w:rsid w:val="007962B7"/>
    <w:rsid w:val="007A3612"/>
    <w:rsid w:val="007A41E3"/>
    <w:rsid w:val="007A5DBC"/>
    <w:rsid w:val="007B2E79"/>
    <w:rsid w:val="007B46A5"/>
    <w:rsid w:val="007B4A51"/>
    <w:rsid w:val="007C08DD"/>
    <w:rsid w:val="007C1712"/>
    <w:rsid w:val="007C2541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385A"/>
    <w:rsid w:val="007F638B"/>
    <w:rsid w:val="007F787B"/>
    <w:rsid w:val="008001E5"/>
    <w:rsid w:val="00801A4C"/>
    <w:rsid w:val="00806EA6"/>
    <w:rsid w:val="0081058E"/>
    <w:rsid w:val="0081063A"/>
    <w:rsid w:val="00810F02"/>
    <w:rsid w:val="00812B81"/>
    <w:rsid w:val="008226DE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0270"/>
    <w:rsid w:val="008618E9"/>
    <w:rsid w:val="00865F2A"/>
    <w:rsid w:val="008709F3"/>
    <w:rsid w:val="00870C95"/>
    <w:rsid w:val="008739E6"/>
    <w:rsid w:val="008977F5"/>
    <w:rsid w:val="008A24D4"/>
    <w:rsid w:val="008A6B99"/>
    <w:rsid w:val="008B1B40"/>
    <w:rsid w:val="008C4E80"/>
    <w:rsid w:val="008D13B3"/>
    <w:rsid w:val="008E3796"/>
    <w:rsid w:val="008E4937"/>
    <w:rsid w:val="008E521E"/>
    <w:rsid w:val="008E6CA2"/>
    <w:rsid w:val="008F548B"/>
    <w:rsid w:val="009029F4"/>
    <w:rsid w:val="00902AD5"/>
    <w:rsid w:val="00904CC0"/>
    <w:rsid w:val="00916B34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43A4D"/>
    <w:rsid w:val="00951C54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87168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F42"/>
    <w:rsid w:val="009C551B"/>
    <w:rsid w:val="009C5CB9"/>
    <w:rsid w:val="009C5DBD"/>
    <w:rsid w:val="009D0C12"/>
    <w:rsid w:val="009E1900"/>
    <w:rsid w:val="00A00143"/>
    <w:rsid w:val="00A016FE"/>
    <w:rsid w:val="00A13280"/>
    <w:rsid w:val="00A136CC"/>
    <w:rsid w:val="00A14421"/>
    <w:rsid w:val="00A15B46"/>
    <w:rsid w:val="00A16108"/>
    <w:rsid w:val="00A20655"/>
    <w:rsid w:val="00A25313"/>
    <w:rsid w:val="00A30734"/>
    <w:rsid w:val="00A32A6F"/>
    <w:rsid w:val="00A33512"/>
    <w:rsid w:val="00A449B6"/>
    <w:rsid w:val="00A50227"/>
    <w:rsid w:val="00A52E53"/>
    <w:rsid w:val="00A54309"/>
    <w:rsid w:val="00A611F9"/>
    <w:rsid w:val="00A6305C"/>
    <w:rsid w:val="00A72557"/>
    <w:rsid w:val="00A87460"/>
    <w:rsid w:val="00A91181"/>
    <w:rsid w:val="00A9663C"/>
    <w:rsid w:val="00A97EBE"/>
    <w:rsid w:val="00AA5600"/>
    <w:rsid w:val="00AA5AAC"/>
    <w:rsid w:val="00AA79BF"/>
    <w:rsid w:val="00AB1797"/>
    <w:rsid w:val="00AB3C1B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AF329A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63227"/>
    <w:rsid w:val="00B70554"/>
    <w:rsid w:val="00B71FEF"/>
    <w:rsid w:val="00B84A90"/>
    <w:rsid w:val="00B933BC"/>
    <w:rsid w:val="00B9656A"/>
    <w:rsid w:val="00B96F78"/>
    <w:rsid w:val="00BA2050"/>
    <w:rsid w:val="00BA369C"/>
    <w:rsid w:val="00BA4E23"/>
    <w:rsid w:val="00BA63B9"/>
    <w:rsid w:val="00BB6FFE"/>
    <w:rsid w:val="00BC07EE"/>
    <w:rsid w:val="00BC19AD"/>
    <w:rsid w:val="00BC1D46"/>
    <w:rsid w:val="00BC21B2"/>
    <w:rsid w:val="00BC5A30"/>
    <w:rsid w:val="00BD4175"/>
    <w:rsid w:val="00BF6362"/>
    <w:rsid w:val="00C02DCD"/>
    <w:rsid w:val="00C051C2"/>
    <w:rsid w:val="00C074B7"/>
    <w:rsid w:val="00C11B7C"/>
    <w:rsid w:val="00C12866"/>
    <w:rsid w:val="00C12953"/>
    <w:rsid w:val="00C243C1"/>
    <w:rsid w:val="00C24A2E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428B"/>
    <w:rsid w:val="00C80AB4"/>
    <w:rsid w:val="00C80E3F"/>
    <w:rsid w:val="00C861A6"/>
    <w:rsid w:val="00C86965"/>
    <w:rsid w:val="00C87A1B"/>
    <w:rsid w:val="00C87D96"/>
    <w:rsid w:val="00C904DA"/>
    <w:rsid w:val="00C9146D"/>
    <w:rsid w:val="00C943FA"/>
    <w:rsid w:val="00CA15CA"/>
    <w:rsid w:val="00CA2085"/>
    <w:rsid w:val="00CA3D35"/>
    <w:rsid w:val="00CA6639"/>
    <w:rsid w:val="00CA7F16"/>
    <w:rsid w:val="00CB1AF7"/>
    <w:rsid w:val="00CB5688"/>
    <w:rsid w:val="00CC23A2"/>
    <w:rsid w:val="00CC6879"/>
    <w:rsid w:val="00CD1482"/>
    <w:rsid w:val="00CD3FEF"/>
    <w:rsid w:val="00CD49AB"/>
    <w:rsid w:val="00CD7385"/>
    <w:rsid w:val="00CD7693"/>
    <w:rsid w:val="00CE0459"/>
    <w:rsid w:val="00CF0E95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65D4"/>
    <w:rsid w:val="00D47464"/>
    <w:rsid w:val="00D578E0"/>
    <w:rsid w:val="00D631FD"/>
    <w:rsid w:val="00D6691B"/>
    <w:rsid w:val="00D674E8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1E91"/>
    <w:rsid w:val="00D9623E"/>
    <w:rsid w:val="00DA12A4"/>
    <w:rsid w:val="00DA26B2"/>
    <w:rsid w:val="00DA3108"/>
    <w:rsid w:val="00DA32EB"/>
    <w:rsid w:val="00DA33DB"/>
    <w:rsid w:val="00DA4AFE"/>
    <w:rsid w:val="00DB6F5B"/>
    <w:rsid w:val="00DB74AE"/>
    <w:rsid w:val="00DC37D7"/>
    <w:rsid w:val="00DC3B7E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3D26"/>
    <w:rsid w:val="00E06033"/>
    <w:rsid w:val="00E10730"/>
    <w:rsid w:val="00E16110"/>
    <w:rsid w:val="00E164D0"/>
    <w:rsid w:val="00E21B3B"/>
    <w:rsid w:val="00E24497"/>
    <w:rsid w:val="00E2458E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9E7"/>
    <w:rsid w:val="00E42EAF"/>
    <w:rsid w:val="00E45565"/>
    <w:rsid w:val="00E468A7"/>
    <w:rsid w:val="00E53690"/>
    <w:rsid w:val="00E571D9"/>
    <w:rsid w:val="00E615B2"/>
    <w:rsid w:val="00E6751D"/>
    <w:rsid w:val="00E676C4"/>
    <w:rsid w:val="00E708C7"/>
    <w:rsid w:val="00E71D90"/>
    <w:rsid w:val="00E7274F"/>
    <w:rsid w:val="00E7516C"/>
    <w:rsid w:val="00E8503A"/>
    <w:rsid w:val="00E91B24"/>
    <w:rsid w:val="00E9312D"/>
    <w:rsid w:val="00E946D8"/>
    <w:rsid w:val="00EA211D"/>
    <w:rsid w:val="00EA2A2E"/>
    <w:rsid w:val="00EA2C01"/>
    <w:rsid w:val="00EA72E0"/>
    <w:rsid w:val="00EB0C2E"/>
    <w:rsid w:val="00EB1A25"/>
    <w:rsid w:val="00EB6EEB"/>
    <w:rsid w:val="00EC4844"/>
    <w:rsid w:val="00EC5EC1"/>
    <w:rsid w:val="00EC6066"/>
    <w:rsid w:val="00EC6EF9"/>
    <w:rsid w:val="00ED5625"/>
    <w:rsid w:val="00ED75BE"/>
    <w:rsid w:val="00EE1E0C"/>
    <w:rsid w:val="00EE5DF2"/>
    <w:rsid w:val="00EE601E"/>
    <w:rsid w:val="00EE61F4"/>
    <w:rsid w:val="00F02B0A"/>
    <w:rsid w:val="00F149A3"/>
    <w:rsid w:val="00F22EE0"/>
    <w:rsid w:val="00F30412"/>
    <w:rsid w:val="00F30932"/>
    <w:rsid w:val="00F34EB7"/>
    <w:rsid w:val="00F3592F"/>
    <w:rsid w:val="00F378E4"/>
    <w:rsid w:val="00F41D1E"/>
    <w:rsid w:val="00F41D8F"/>
    <w:rsid w:val="00F41F6D"/>
    <w:rsid w:val="00F44E22"/>
    <w:rsid w:val="00F50061"/>
    <w:rsid w:val="00F501AA"/>
    <w:rsid w:val="00F50860"/>
    <w:rsid w:val="00F51ABA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C53F0"/>
    <w:rsid w:val="00FD0650"/>
    <w:rsid w:val="00FD0C50"/>
    <w:rsid w:val="00FD0D2D"/>
    <w:rsid w:val="00FD1DD2"/>
    <w:rsid w:val="00FD59DF"/>
    <w:rsid w:val="00FD6E3C"/>
    <w:rsid w:val="00FD715A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3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117" Type="http://schemas.openxmlformats.org/officeDocument/2006/relationships/oleObject" Target="embeddings/oleObject46.bin"/><Relationship Id="rId21" Type="http://schemas.openxmlformats.org/officeDocument/2006/relationships/image" Target="media/image7.wmf"/><Relationship Id="rId42" Type="http://schemas.openxmlformats.org/officeDocument/2006/relationships/image" Target="media/image18.w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1.wmf"/><Relationship Id="rId84" Type="http://schemas.openxmlformats.org/officeDocument/2006/relationships/oleObject" Target="embeddings/oleObject32.bin"/><Relationship Id="rId89" Type="http://schemas.openxmlformats.org/officeDocument/2006/relationships/oleObject" Target="embeddings/oleObject34.bin"/><Relationship Id="rId112" Type="http://schemas.openxmlformats.org/officeDocument/2006/relationships/image" Target="media/image58.wmf"/><Relationship Id="rId133" Type="http://schemas.openxmlformats.org/officeDocument/2006/relationships/fontTable" Target="fontTable.xml"/><Relationship Id="rId16" Type="http://schemas.openxmlformats.org/officeDocument/2006/relationships/image" Target="media/image4.wmf"/><Relationship Id="rId107" Type="http://schemas.openxmlformats.org/officeDocument/2006/relationships/oleObject" Target="embeddings/oleObject43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0.bin"/><Relationship Id="rId37" Type="http://schemas.openxmlformats.org/officeDocument/2006/relationships/oleObject" Target="embeddings/oleObject12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6.wmf"/><Relationship Id="rId74" Type="http://schemas.openxmlformats.org/officeDocument/2006/relationships/image" Target="media/image36.wmf"/><Relationship Id="rId79" Type="http://schemas.openxmlformats.org/officeDocument/2006/relationships/image" Target="media/image39.wmf"/><Relationship Id="rId102" Type="http://schemas.openxmlformats.org/officeDocument/2006/relationships/image" Target="media/image52.wmf"/><Relationship Id="rId123" Type="http://schemas.openxmlformats.org/officeDocument/2006/relationships/oleObject" Target="embeddings/oleObject49.bin"/><Relationship Id="rId128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46.wmf"/><Relationship Id="rId95" Type="http://schemas.openxmlformats.org/officeDocument/2006/relationships/oleObject" Target="embeddings/oleObject37.bin"/><Relationship Id="rId14" Type="http://schemas.openxmlformats.org/officeDocument/2006/relationships/footer" Target="footer1.xml"/><Relationship Id="rId22" Type="http://schemas.openxmlformats.org/officeDocument/2006/relationships/oleObject" Target="embeddings/oleObject5.bin"/><Relationship Id="rId27" Type="http://schemas.openxmlformats.org/officeDocument/2006/relationships/image" Target="media/image10.wmf"/><Relationship Id="rId30" Type="http://schemas.openxmlformats.org/officeDocument/2006/relationships/oleObject" Target="embeddings/oleObject9.bin"/><Relationship Id="rId35" Type="http://schemas.openxmlformats.org/officeDocument/2006/relationships/image" Target="media/image14.wmf"/><Relationship Id="rId43" Type="http://schemas.openxmlformats.org/officeDocument/2006/relationships/oleObject" Target="embeddings/oleObject15.bin"/><Relationship Id="rId48" Type="http://schemas.openxmlformats.org/officeDocument/2006/relationships/image" Target="media/image21.wmf"/><Relationship Id="rId56" Type="http://schemas.openxmlformats.org/officeDocument/2006/relationships/image" Target="media/image25.wmf"/><Relationship Id="rId64" Type="http://schemas.openxmlformats.org/officeDocument/2006/relationships/image" Target="media/image29.wmf"/><Relationship Id="rId69" Type="http://schemas.openxmlformats.org/officeDocument/2006/relationships/image" Target="media/image32.wmf"/><Relationship Id="rId77" Type="http://schemas.openxmlformats.org/officeDocument/2006/relationships/oleObject" Target="embeddings/oleObject30.bin"/><Relationship Id="rId100" Type="http://schemas.openxmlformats.org/officeDocument/2006/relationships/image" Target="media/image51.wmf"/><Relationship Id="rId105" Type="http://schemas.openxmlformats.org/officeDocument/2006/relationships/image" Target="media/image53.wmf"/><Relationship Id="rId113" Type="http://schemas.openxmlformats.org/officeDocument/2006/relationships/image" Target="media/image59.wmf"/><Relationship Id="rId118" Type="http://schemas.openxmlformats.org/officeDocument/2006/relationships/image" Target="media/image62.wmf"/><Relationship Id="rId126" Type="http://schemas.openxmlformats.org/officeDocument/2006/relationships/oleObject" Target="embeddings/oleObject50.bin"/><Relationship Id="rId134" Type="http://schemas.openxmlformats.org/officeDocument/2006/relationships/theme" Target="theme/theme1.xml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72" Type="http://schemas.openxmlformats.org/officeDocument/2006/relationships/image" Target="media/image35.wmf"/><Relationship Id="rId80" Type="http://schemas.openxmlformats.org/officeDocument/2006/relationships/image" Target="media/image40.wmf"/><Relationship Id="rId85" Type="http://schemas.openxmlformats.org/officeDocument/2006/relationships/image" Target="media/image43.wmf"/><Relationship Id="rId93" Type="http://schemas.openxmlformats.org/officeDocument/2006/relationships/oleObject" Target="embeddings/oleObject36.bin"/><Relationship Id="rId98" Type="http://schemas.openxmlformats.org/officeDocument/2006/relationships/image" Target="media/image50.wmf"/><Relationship Id="rId121" Type="http://schemas.openxmlformats.org/officeDocument/2006/relationships/oleObject" Target="embeddings/oleObject48.bin"/><Relationship Id="rId3" Type="http://schemas.microsoft.com/office/2007/relationships/stylesWithEffects" Target="stylesWithEffects.xml"/><Relationship Id="rId12" Type="http://schemas.openxmlformats.org/officeDocument/2006/relationships/image" Target="media/image2.wmf"/><Relationship Id="rId17" Type="http://schemas.openxmlformats.org/officeDocument/2006/relationships/image" Target="media/image5.wmf"/><Relationship Id="rId25" Type="http://schemas.openxmlformats.org/officeDocument/2006/relationships/image" Target="media/image9.wmf"/><Relationship Id="rId33" Type="http://schemas.openxmlformats.org/officeDocument/2006/relationships/image" Target="media/image13.wmf"/><Relationship Id="rId38" Type="http://schemas.openxmlformats.org/officeDocument/2006/relationships/image" Target="media/image16.wmf"/><Relationship Id="rId46" Type="http://schemas.openxmlformats.org/officeDocument/2006/relationships/image" Target="media/image20.wmf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103" Type="http://schemas.openxmlformats.org/officeDocument/2006/relationships/oleObject" Target="embeddings/oleObject41.bin"/><Relationship Id="rId108" Type="http://schemas.openxmlformats.org/officeDocument/2006/relationships/oleObject" Target="embeddings/oleObject44.bin"/><Relationship Id="rId116" Type="http://schemas.openxmlformats.org/officeDocument/2006/relationships/image" Target="media/image61.wmf"/><Relationship Id="rId124" Type="http://schemas.openxmlformats.org/officeDocument/2006/relationships/image" Target="media/image65.wmf"/><Relationship Id="rId129" Type="http://schemas.openxmlformats.org/officeDocument/2006/relationships/footer" Target="footer3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54" Type="http://schemas.openxmlformats.org/officeDocument/2006/relationships/image" Target="media/image24.wmf"/><Relationship Id="rId62" Type="http://schemas.openxmlformats.org/officeDocument/2006/relationships/image" Target="media/image28.wmf"/><Relationship Id="rId70" Type="http://schemas.openxmlformats.org/officeDocument/2006/relationships/image" Target="media/image33.wmf"/><Relationship Id="rId75" Type="http://schemas.openxmlformats.org/officeDocument/2006/relationships/oleObject" Target="embeddings/oleObject29.bin"/><Relationship Id="rId83" Type="http://schemas.openxmlformats.org/officeDocument/2006/relationships/image" Target="media/image42.wmf"/><Relationship Id="rId88" Type="http://schemas.openxmlformats.org/officeDocument/2006/relationships/image" Target="media/image45.wmf"/><Relationship Id="rId91" Type="http://schemas.openxmlformats.org/officeDocument/2006/relationships/oleObject" Target="embeddings/oleObject35.bin"/><Relationship Id="rId96" Type="http://schemas.openxmlformats.org/officeDocument/2006/relationships/image" Target="media/image49.wmf"/><Relationship Id="rId111" Type="http://schemas.openxmlformats.org/officeDocument/2006/relationships/image" Target="media/image57.wmf"/><Relationship Id="rId132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8.wmf"/><Relationship Id="rId28" Type="http://schemas.openxmlformats.org/officeDocument/2006/relationships/oleObject" Target="embeddings/oleObject8.bin"/><Relationship Id="rId36" Type="http://schemas.openxmlformats.org/officeDocument/2006/relationships/image" Target="media/image15.wmf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6" Type="http://schemas.openxmlformats.org/officeDocument/2006/relationships/image" Target="media/image54.wmf"/><Relationship Id="rId114" Type="http://schemas.openxmlformats.org/officeDocument/2006/relationships/image" Target="media/image60.wmf"/><Relationship Id="rId119" Type="http://schemas.openxmlformats.org/officeDocument/2006/relationships/oleObject" Target="embeddings/oleObject47.bin"/><Relationship Id="rId127" Type="http://schemas.openxmlformats.org/officeDocument/2006/relationships/header" Target="header1.xml"/><Relationship Id="rId10" Type="http://schemas.openxmlformats.org/officeDocument/2006/relationships/image" Target="media/image115.wmf"/><Relationship Id="rId31" Type="http://schemas.openxmlformats.org/officeDocument/2006/relationships/image" Target="media/image12.wmf"/><Relationship Id="rId44" Type="http://schemas.openxmlformats.org/officeDocument/2006/relationships/image" Target="media/image19.wmf"/><Relationship Id="rId52" Type="http://schemas.openxmlformats.org/officeDocument/2006/relationships/image" Target="media/image23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28.bin"/><Relationship Id="rId78" Type="http://schemas.openxmlformats.org/officeDocument/2006/relationships/image" Target="media/image38.wmf"/><Relationship Id="rId81" Type="http://schemas.openxmlformats.org/officeDocument/2006/relationships/oleObject" Target="embeddings/oleObject31.bin"/><Relationship Id="rId86" Type="http://schemas.openxmlformats.org/officeDocument/2006/relationships/image" Target="media/image44.wmf"/><Relationship Id="rId94" Type="http://schemas.openxmlformats.org/officeDocument/2006/relationships/image" Target="media/image48.wmf"/><Relationship Id="rId99" Type="http://schemas.openxmlformats.org/officeDocument/2006/relationships/oleObject" Target="embeddings/oleObject39.bin"/><Relationship Id="rId101" Type="http://schemas.openxmlformats.org/officeDocument/2006/relationships/oleObject" Target="embeddings/oleObject40.bin"/><Relationship Id="rId122" Type="http://schemas.openxmlformats.org/officeDocument/2006/relationships/image" Target="media/image64.wmf"/><Relationship Id="rId13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3.jpe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109" Type="http://schemas.openxmlformats.org/officeDocument/2006/relationships/image" Target="media/image55.wmf"/><Relationship Id="rId34" Type="http://schemas.openxmlformats.org/officeDocument/2006/relationships/oleObject" Target="embeddings/oleObject11.bin"/><Relationship Id="rId50" Type="http://schemas.openxmlformats.org/officeDocument/2006/relationships/image" Target="media/image22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7.wmf"/><Relationship Id="rId97" Type="http://schemas.openxmlformats.org/officeDocument/2006/relationships/oleObject" Target="embeddings/oleObject38.bin"/><Relationship Id="rId104" Type="http://schemas.openxmlformats.org/officeDocument/2006/relationships/oleObject" Target="embeddings/oleObject42.bin"/><Relationship Id="rId120" Type="http://schemas.openxmlformats.org/officeDocument/2006/relationships/image" Target="media/image63.wmf"/><Relationship Id="rId125" Type="http://schemas.openxmlformats.org/officeDocument/2006/relationships/image" Target="media/image66.wmf"/><Relationship Id="rId7" Type="http://schemas.openxmlformats.org/officeDocument/2006/relationships/endnotes" Target="endnotes.xml"/><Relationship Id="rId71" Type="http://schemas.openxmlformats.org/officeDocument/2006/relationships/image" Target="media/image34.wmf"/><Relationship Id="rId92" Type="http://schemas.openxmlformats.org/officeDocument/2006/relationships/image" Target="media/image47.wmf"/><Relationship Id="rId2" Type="http://schemas.openxmlformats.org/officeDocument/2006/relationships/styles" Target="styles.xml"/><Relationship Id="rId29" Type="http://schemas.openxmlformats.org/officeDocument/2006/relationships/image" Target="media/image11.wmf"/><Relationship Id="rId24" Type="http://schemas.openxmlformats.org/officeDocument/2006/relationships/oleObject" Target="embeddings/oleObject6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6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3.bin"/><Relationship Id="rId110" Type="http://schemas.openxmlformats.org/officeDocument/2006/relationships/image" Target="media/image56.wmf"/><Relationship Id="rId115" Type="http://schemas.openxmlformats.org/officeDocument/2006/relationships/oleObject" Target="embeddings/oleObject45.bin"/><Relationship Id="rId131" Type="http://schemas.openxmlformats.org/officeDocument/2006/relationships/header" Target="header3.xml"/><Relationship Id="rId61" Type="http://schemas.openxmlformats.org/officeDocument/2006/relationships/oleObject" Target="embeddings/oleObject24.bin"/><Relationship Id="rId82" Type="http://schemas.openxmlformats.org/officeDocument/2006/relationships/image" Target="media/image41.wmf"/><Relationship Id="rId19" Type="http://schemas.openxmlformats.org/officeDocument/2006/relationships/image" Target="media/image6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8</Pages>
  <Words>5278</Words>
  <Characters>2142</Characters>
  <Application>Microsoft Office Word</Application>
  <DocSecurity>0</DocSecurity>
  <Lines>17</Lines>
  <Paragraphs>14</Paragraphs>
  <ScaleCrop>false</ScaleCrop>
  <Company>CMT</Company>
  <LinksUpToDate>false</LinksUpToDate>
  <CharactersWithSpaces>7406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316</cp:revision>
  <cp:lastPrinted>2016-02-15T06:49:00Z</cp:lastPrinted>
  <dcterms:created xsi:type="dcterms:W3CDTF">2022-08-03T06:58:00Z</dcterms:created>
  <dcterms:modified xsi:type="dcterms:W3CDTF">2022-09-15T08:55:00Z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